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3872" w14:textId="5609C563" w:rsidR="0038551C" w:rsidRDefault="0038551C">
      <w:r>
        <w:t>Dear New Story Friends!</w:t>
      </w:r>
    </w:p>
    <w:p w14:paraId="108E2E15" w14:textId="60644DCA" w:rsidR="001D4E8F" w:rsidRDefault="001D4E8F">
      <w:r>
        <w:t xml:space="preserve">The next meeting of the New Story group is Monday, October 26, at 7:00pm.  Come at 6:30pm for fellowship. </w:t>
      </w:r>
    </w:p>
    <w:p w14:paraId="0271159A" w14:textId="74E9915D" w:rsidR="001D4E8F" w:rsidRDefault="001D4E8F">
      <w:r w:rsidRPr="001D4E8F">
        <w:t>To participate in the Zoom event, click this link</w:t>
      </w:r>
      <w:r w:rsidRPr="001D4E8F">
        <w:t xml:space="preserve"> </w:t>
      </w:r>
      <w:hyperlink r:id="rId6" w:history="1">
        <w:r w:rsidRPr="001D4E8F">
          <w:rPr>
            <w:rStyle w:val="Hyperlink"/>
          </w:rPr>
          <w:t>https://us02web.zoom.us/j/8756881</w:t>
        </w:r>
        <w:r w:rsidRPr="001D4E8F">
          <w:rPr>
            <w:rStyle w:val="Hyperlink"/>
          </w:rPr>
          <w:t>1</w:t>
        </w:r>
        <w:r w:rsidRPr="001D4E8F">
          <w:rPr>
            <w:rStyle w:val="Hyperlink"/>
          </w:rPr>
          <w:t>869?pwd=MERCV1pqbkJsc2l4WjRaYjc4RDlLdz09</w:t>
        </w:r>
      </w:hyperlink>
      <w:r w:rsidRPr="001D4E8F">
        <w:t xml:space="preserve"> or call 1-646-558-8656 and provide the Meeting ID 875 6881 1869</w:t>
      </w:r>
      <w:r w:rsidR="0038551C">
        <w:t>.  P</w:t>
      </w:r>
      <w:r w:rsidRPr="001D4E8F">
        <w:t>asscode 101225</w:t>
      </w:r>
      <w:r w:rsidR="0038551C">
        <w:t xml:space="preserve"> (if asked</w:t>
      </w:r>
      <w:proofErr w:type="gramStart"/>
      <w:r w:rsidR="0038551C">
        <w:t>)</w:t>
      </w:r>
      <w:r w:rsidRPr="001D4E8F">
        <w:t xml:space="preserve"> .</w:t>
      </w:r>
      <w:proofErr w:type="gramEnd"/>
    </w:p>
    <w:p w14:paraId="0C177757" w14:textId="126FD7F2" w:rsidR="00784344" w:rsidRDefault="00784344">
      <w:r>
        <w:t xml:space="preserve">Program:  Discussion of prayer.  </w:t>
      </w:r>
      <w:r w:rsidR="005E09DF">
        <w:t xml:space="preserve">How do you pray? </w:t>
      </w:r>
      <w:r>
        <w:t>How do you pray when you do not believe in God?</w:t>
      </w:r>
    </w:p>
    <w:p w14:paraId="36681505" w14:textId="645DC6D0" w:rsidR="0038551C" w:rsidRDefault="0038551C" w:rsidP="0038551C">
      <w:pPr>
        <w:pStyle w:val="Heading2"/>
        <w:rPr>
          <w:u w:val="single"/>
        </w:rPr>
      </w:pPr>
      <w:r w:rsidRPr="0038551C">
        <w:rPr>
          <w:u w:val="single"/>
        </w:rPr>
        <w:t>Agenda</w:t>
      </w:r>
    </w:p>
    <w:p w14:paraId="307348D6" w14:textId="1188E873" w:rsidR="0038551C" w:rsidRDefault="0038551C" w:rsidP="0038551C">
      <w:r>
        <w:t xml:space="preserve">6:30pm </w:t>
      </w:r>
      <w:r>
        <w:tab/>
        <w:t>Fellowship</w:t>
      </w:r>
      <w:r>
        <w:br/>
        <w:t>7:00pm</w:t>
      </w:r>
      <w:r>
        <w:tab/>
      </w:r>
      <w:r>
        <w:tab/>
        <w:t>Program</w:t>
      </w:r>
    </w:p>
    <w:p w14:paraId="2CB8B99A" w14:textId="6E59B1D0" w:rsidR="0038551C" w:rsidRDefault="0038551C" w:rsidP="0038551C">
      <w:pPr>
        <w:ind w:left="720"/>
      </w:pPr>
      <w:r>
        <w:t>Poem by Hafiz</w:t>
      </w:r>
      <w:r>
        <w:t xml:space="preserve"> “The Astonishing Light of Your Own Being”</w:t>
      </w:r>
      <w:r>
        <w:br/>
        <w:t>Opening worship</w:t>
      </w:r>
      <w:r>
        <w:br/>
        <w:t>Check-ins:  How are you doing?</w:t>
      </w:r>
      <w:r>
        <w:br/>
        <w:t>Discussion of prayer</w:t>
      </w:r>
      <w:r>
        <w:br/>
        <w:t>Closing worship</w:t>
      </w:r>
      <w:r w:rsidR="00524471">
        <w:t xml:space="preserve"> in prayer</w:t>
      </w:r>
      <w:r>
        <w:br/>
        <w:t>Plans for our next meeting</w:t>
      </w:r>
    </w:p>
    <w:p w14:paraId="138130E2" w14:textId="73457DE2" w:rsidR="0038551C" w:rsidRDefault="0038551C" w:rsidP="0038551C">
      <w:r>
        <w:t>9:00</w:t>
      </w:r>
      <w:r>
        <w:tab/>
        <w:t>Close.</w:t>
      </w:r>
    </w:p>
    <w:p w14:paraId="521A9494" w14:textId="5275FD3F" w:rsidR="00784344" w:rsidRDefault="001D4E8F" w:rsidP="0038551C">
      <w:pPr>
        <w:pStyle w:val="Heading2"/>
      </w:pPr>
      <w:r>
        <w:t>NEW STORY NEWS</w:t>
      </w:r>
    </w:p>
    <w:p w14:paraId="635CB06A" w14:textId="58C25DB7" w:rsidR="0038551C" w:rsidRPr="0038551C" w:rsidRDefault="0038551C" w:rsidP="0038551C">
      <w:pPr>
        <w:rPr>
          <w:u w:val="single"/>
        </w:rPr>
      </w:pPr>
      <w:r w:rsidRPr="0038551C">
        <w:rPr>
          <w:u w:val="single"/>
        </w:rPr>
        <w:t>Prayer</w:t>
      </w:r>
    </w:p>
    <w:p w14:paraId="0E619CB5" w14:textId="568505C6" w:rsidR="00784344" w:rsidRDefault="00784344" w:rsidP="00784344">
      <w:pPr>
        <w:ind w:left="720"/>
        <w:rPr>
          <w:i/>
          <w:iCs/>
        </w:rPr>
      </w:pPr>
      <w:r w:rsidRPr="005E09DF">
        <w:rPr>
          <w:i/>
          <w:iCs/>
        </w:rPr>
        <w:t>Eternal Guide, come to us as we call upon your name.</w:t>
      </w:r>
      <w:r w:rsidRPr="005E09DF">
        <w:rPr>
          <w:i/>
          <w:iCs/>
        </w:rPr>
        <w:br/>
        <w:t>Be present in all that we do, separating deception from truth.</w:t>
      </w:r>
      <w:r w:rsidRPr="005E09DF">
        <w:rPr>
          <w:i/>
          <w:iCs/>
        </w:rPr>
        <w:br/>
      </w:r>
      <w:r w:rsidRPr="005E09DF">
        <w:rPr>
          <w:i/>
          <w:iCs/>
        </w:rPr>
        <w:br/>
        <w:t>Give us this day the strength to do what needs to be done,</w:t>
      </w:r>
      <w:r w:rsidRPr="005E09DF">
        <w:rPr>
          <w:i/>
          <w:iCs/>
        </w:rPr>
        <w:br/>
        <w:t>and forgive us our resistance to being fully obedient</w:t>
      </w:r>
      <w:r w:rsidRPr="005E09DF">
        <w:rPr>
          <w:i/>
          <w:iCs/>
        </w:rPr>
        <w:br/>
        <w:t>as we forgive others who are resistant to following you.</w:t>
      </w:r>
      <w:r w:rsidRPr="005E09DF">
        <w:rPr>
          <w:i/>
          <w:iCs/>
        </w:rPr>
        <w:br/>
      </w:r>
      <w:r w:rsidRPr="005E09DF">
        <w:rPr>
          <w:i/>
          <w:iCs/>
        </w:rPr>
        <w:br/>
        <w:t>Do not allow us to be deflected from Your Path,</w:t>
      </w:r>
      <w:r w:rsidRPr="005E09DF">
        <w:rPr>
          <w:i/>
          <w:iCs/>
        </w:rPr>
        <w:br/>
        <w:t>but do deliver us even from the appearance of evil,</w:t>
      </w:r>
      <w:r w:rsidRPr="005E09DF">
        <w:rPr>
          <w:i/>
          <w:iCs/>
        </w:rPr>
        <w:br/>
        <w:t>for Yours is the Place of Truth, the Power to Transform lives</w:t>
      </w:r>
      <w:r w:rsidRPr="005E09DF">
        <w:rPr>
          <w:i/>
          <w:iCs/>
        </w:rPr>
        <w:br/>
        <w:t>and the celebration of thanksgiving.</w:t>
      </w:r>
    </w:p>
    <w:p w14:paraId="065EB98D" w14:textId="7B0117B5" w:rsidR="0060726C" w:rsidRDefault="0038551C" w:rsidP="0038551C">
      <w:r>
        <w:t xml:space="preserve">“In the Manner of the Lord’s Prayer” by Judy </w:t>
      </w:r>
      <w:proofErr w:type="spellStart"/>
      <w:r>
        <w:t>Brutz</w:t>
      </w:r>
      <w:proofErr w:type="spellEnd"/>
      <w:r>
        <w:t>, Vol. II, 1988.</w:t>
      </w:r>
    </w:p>
    <w:p w14:paraId="3C28EE9E" w14:textId="28FAB707" w:rsidR="00CA11C2" w:rsidRPr="0001480C" w:rsidRDefault="0001480C">
      <w:pPr>
        <w:rPr>
          <w:u w:val="single"/>
        </w:rPr>
      </w:pPr>
      <w:r w:rsidRPr="0001480C">
        <w:rPr>
          <w:u w:val="single"/>
        </w:rPr>
        <w:t>From the Findhorn New Story Hub blog October 9, 2020</w:t>
      </w:r>
      <w:r w:rsidR="00BF0D8A">
        <w:rPr>
          <w:u w:val="single"/>
        </w:rPr>
        <w:t>,</w:t>
      </w:r>
      <w:r w:rsidRPr="0001480C">
        <w:rPr>
          <w:u w:val="single"/>
        </w:rPr>
        <w:t xml:space="preserve"> edition </w:t>
      </w:r>
    </w:p>
    <w:p w14:paraId="6829EB3F" w14:textId="17349BCD" w:rsidR="00CA11C2" w:rsidRDefault="00CA11C2">
      <w:r>
        <w:t xml:space="preserve">Poem by </w:t>
      </w:r>
      <w:r w:rsidR="006658FF">
        <w:t>Hafiz.</w:t>
      </w:r>
    </w:p>
    <w:p w14:paraId="3E03C7F3" w14:textId="7F21719E" w:rsidR="006658FF" w:rsidRDefault="00665351" w:rsidP="006658FF">
      <w:pPr>
        <w:ind w:left="720"/>
      </w:pPr>
      <w:r w:rsidRPr="00AA0739">
        <w:rPr>
          <w:i/>
          <w:iCs/>
        </w:rPr>
        <w:t>I wish I cou</w:t>
      </w:r>
      <w:r w:rsidR="00990946" w:rsidRPr="00AA0739">
        <w:rPr>
          <w:i/>
          <w:iCs/>
        </w:rPr>
        <w:t>ld</w:t>
      </w:r>
      <w:r w:rsidRPr="00AA0739">
        <w:rPr>
          <w:i/>
          <w:iCs/>
        </w:rPr>
        <w:t xml:space="preserve"> show you</w:t>
      </w:r>
      <w:r w:rsidR="00990946" w:rsidRPr="00AA0739">
        <w:rPr>
          <w:i/>
          <w:iCs/>
        </w:rPr>
        <w:t xml:space="preserve">, </w:t>
      </w:r>
      <w:r w:rsidR="00AA0739" w:rsidRPr="00AA0739">
        <w:rPr>
          <w:i/>
          <w:iCs/>
        </w:rPr>
        <w:br/>
      </w:r>
      <w:r w:rsidR="00990946" w:rsidRPr="00AA0739">
        <w:rPr>
          <w:i/>
          <w:iCs/>
        </w:rPr>
        <w:t xml:space="preserve">when you are lonely or in darkness, </w:t>
      </w:r>
      <w:r w:rsidR="00AA0739" w:rsidRPr="00AA0739">
        <w:rPr>
          <w:i/>
          <w:iCs/>
        </w:rPr>
        <w:br/>
      </w:r>
      <w:r w:rsidR="00990946" w:rsidRPr="00AA0739">
        <w:rPr>
          <w:i/>
          <w:iCs/>
        </w:rPr>
        <w:t>the Astonishing Light of your own Being.</w:t>
      </w:r>
      <w:r w:rsidR="00BF0D8A">
        <w:rPr>
          <w:i/>
          <w:iCs/>
        </w:rPr>
        <w:br/>
      </w:r>
      <w:hyperlink r:id="rId7" w:history="1">
        <w:r w:rsidR="0089449A" w:rsidRPr="00E638CB">
          <w:rPr>
            <w:rStyle w:val="Hyperlink"/>
          </w:rPr>
          <w:t>http://newstoryhub.com/2020/10/the-astonishing-light-of-your-own-being-hafiz/</w:t>
        </w:r>
      </w:hyperlink>
      <w:r w:rsidR="0089449A">
        <w:t xml:space="preserve"> </w:t>
      </w:r>
    </w:p>
    <w:p w14:paraId="0657E0EF" w14:textId="0B2EFECC" w:rsidR="0089449A" w:rsidRDefault="00BF0D8A" w:rsidP="0089449A">
      <w:r>
        <w:lastRenderedPageBreak/>
        <w:t>Trailer for the documentary film “Time of the Sixth Sun”</w:t>
      </w:r>
    </w:p>
    <w:p w14:paraId="6D81DFFC" w14:textId="7F57E355" w:rsidR="00DA7C1C" w:rsidRPr="00BF0D8A" w:rsidRDefault="00DA7C1C" w:rsidP="00BF0D8A">
      <w:pPr>
        <w:ind w:left="720"/>
        <w:rPr>
          <w:rFonts w:cstheme="minorHAnsi"/>
          <w:i/>
          <w:iCs/>
        </w:rPr>
      </w:pPr>
      <w:r w:rsidRPr="00DA7C1C">
        <w:rPr>
          <w:rFonts w:cstheme="minorHAnsi"/>
          <w:i/>
          <w:iCs/>
          <w:color w:val="222222"/>
          <w:shd w:val="clear" w:color="auto" w:fill="FFFFFF"/>
        </w:rPr>
        <w:t>“It’s Time to Remember Who You Are, Why You Are Here and Why You Have Chosen to be on Earth at this Time of the Greatest Change EVER.”</w:t>
      </w:r>
      <w:r w:rsidR="006F6634">
        <w:br/>
      </w:r>
      <w:hyperlink r:id="rId8" w:history="1">
        <w:r w:rsidRPr="00E638CB">
          <w:rPr>
            <w:rStyle w:val="Hyperlink"/>
          </w:rPr>
          <w:t>http://newstoryhub.com/2020/10/time-of-the-sixth-sun-official-trailer/</w:t>
        </w:r>
      </w:hyperlink>
      <w:r>
        <w:t xml:space="preserve"> </w:t>
      </w:r>
    </w:p>
    <w:p w14:paraId="4F5E034C" w14:textId="27A75A84" w:rsidR="0001480C" w:rsidRDefault="00524471" w:rsidP="0001480C">
      <w:r>
        <w:rPr>
          <w:noProof/>
        </w:rPr>
        <w:drawing>
          <wp:anchor distT="0" distB="0" distL="114300" distR="114300" simplePos="0" relativeHeight="251658240" behindDoc="1" locked="0" layoutInCell="1" allowOverlap="1" wp14:anchorId="08601D78" wp14:editId="37F9601F">
            <wp:simplePos x="0" y="0"/>
            <wp:positionH relativeFrom="margin">
              <wp:posOffset>1158631</wp:posOffset>
            </wp:positionH>
            <wp:positionV relativeFrom="margin">
              <wp:posOffset>1179586</wp:posOffset>
            </wp:positionV>
            <wp:extent cx="2687955" cy="1790700"/>
            <wp:effectExtent l="0" t="0" r="0" b="0"/>
            <wp:wrapSquare wrapText="bothSides"/>
            <wp:docPr id="2" name="Picture 2" descr="A tree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ee in a fores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0C">
        <w:t>Poem by Mary Oliver “Song of Autumn”</w:t>
      </w:r>
    </w:p>
    <w:p w14:paraId="5F553E2E" w14:textId="4BB4F5C6" w:rsidR="0001480C" w:rsidRDefault="0060726C" w:rsidP="0001480C">
      <w:pPr>
        <w:ind w:left="720"/>
      </w:pPr>
      <w:hyperlink r:id="rId10" w:history="1">
        <w:r w:rsidR="0001480C" w:rsidRPr="00E638CB">
          <w:rPr>
            <w:rStyle w:val="Hyperlink"/>
          </w:rPr>
          <w:t>http://newstoryhub.com/2020/10/song-for-autumn-mary-oliver/</w:t>
        </w:r>
      </w:hyperlink>
      <w:r w:rsidR="0001480C">
        <w:t xml:space="preserve"> </w:t>
      </w:r>
    </w:p>
    <w:p w14:paraId="2011AEF8" w14:textId="77777777" w:rsidR="00524471" w:rsidRDefault="00524471" w:rsidP="001C59C1">
      <w:pPr>
        <w:rPr>
          <w:u w:val="single"/>
        </w:rPr>
      </w:pPr>
    </w:p>
    <w:p w14:paraId="5BF1B0AA" w14:textId="5A483B24" w:rsidR="001C59C1" w:rsidRPr="001C59C1" w:rsidRDefault="001C59C1" w:rsidP="001C59C1">
      <w:pPr>
        <w:rPr>
          <w:u w:val="single"/>
        </w:rPr>
      </w:pPr>
      <w:r w:rsidRPr="001C59C1">
        <w:rPr>
          <w:u w:val="single"/>
        </w:rPr>
        <w:t>Robin Wall Kimmerer</w:t>
      </w:r>
    </w:p>
    <w:p w14:paraId="63DD7F2B" w14:textId="77777777" w:rsidR="001C59C1" w:rsidRDefault="001C59C1" w:rsidP="001C59C1">
      <w:pPr>
        <w:pStyle w:val="has-normal-font-size"/>
        <w:shd w:val="clear" w:color="auto" w:fill="FFFFFF"/>
        <w:spacing w:before="0" w:beforeAutospacing="0" w:after="240" w:afterAutospacing="0"/>
        <w:ind w:left="720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1C59C1">
        <w:rPr>
          <w:rFonts w:asciiTheme="minorHAnsi" w:hAnsiTheme="minorHAnsi" w:cstheme="minorHAnsi"/>
          <w:sz w:val="22"/>
          <w:szCs w:val="22"/>
        </w:rPr>
        <w:t xml:space="preserve">“What does the Earth Ask of us?” 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1C59C1">
        <w:rPr>
          <w:rFonts w:asciiTheme="minorHAnsi" w:hAnsiTheme="minorHAnsi" w:cstheme="minorHAnsi"/>
          <w:color w:val="000000"/>
          <w:sz w:val="22"/>
          <w:szCs w:val="22"/>
        </w:rPr>
        <w:t>rawing upon both scientific and Indigenous knowledges, this talk explores the covenant of reciprocity.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1C59C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How might we use the gifts and the responsibilities of human people in support of mutual thriving in a time of ecological crisis?</w:t>
      </w:r>
    </w:p>
    <w:p w14:paraId="20243D0A" w14:textId="07146130" w:rsidR="001C59C1" w:rsidRPr="00524471" w:rsidRDefault="001C59C1" w:rsidP="001C59C1">
      <w:pPr>
        <w:pStyle w:val="has-normal-font-size"/>
        <w:shd w:val="clear" w:color="auto" w:fill="FFFFFF"/>
        <w:spacing w:before="0" w:beforeAutospacing="0" w:after="240" w:afterAutospacing="0"/>
        <w:ind w:left="720"/>
        <w:rPr>
          <w:rFonts w:asciiTheme="minorHAnsi" w:hAnsiTheme="minorHAnsi"/>
          <w:sz w:val="20"/>
          <w:szCs w:val="20"/>
        </w:rPr>
      </w:pPr>
      <w:r w:rsidRPr="001C59C1">
        <w:rPr>
          <w:rFonts w:asciiTheme="minorHAnsi" w:hAnsiTheme="minorHAnsi" w:cstheme="minorHAnsi"/>
          <w:sz w:val="22"/>
          <w:szCs w:val="22"/>
        </w:rPr>
        <w:t>Video available through October 20</w:t>
      </w:r>
      <w:r>
        <w:br/>
      </w:r>
      <w:hyperlink r:id="rId11" w:history="1">
        <w:r w:rsidRPr="00524471">
          <w:rPr>
            <w:rStyle w:val="Hyperlink"/>
            <w:rFonts w:asciiTheme="minorHAnsi" w:hAnsiTheme="minorHAnsi"/>
            <w:sz w:val="20"/>
            <w:szCs w:val="20"/>
          </w:rPr>
          <w:t>https://blogs.umass.edu/feinberg/what-does-the-earth-ask-of-us/?fbclid=IwAR1gAA0zssgnZPhFVtEVNR3b71ng7hHqx9OnuwgIH8jKlBE5HtytNgCL3ZA</w:t>
        </w:r>
      </w:hyperlink>
      <w:r w:rsidRPr="00524471">
        <w:rPr>
          <w:rFonts w:asciiTheme="minorHAnsi" w:hAnsiTheme="minorHAnsi"/>
          <w:sz w:val="20"/>
          <w:szCs w:val="20"/>
        </w:rPr>
        <w:t xml:space="preserve"> </w:t>
      </w:r>
    </w:p>
    <w:p w14:paraId="33E11C4B" w14:textId="7F24D14F" w:rsidR="001C59C1" w:rsidRDefault="001C59C1" w:rsidP="001C59C1">
      <w:pPr>
        <w:pStyle w:val="has-normal-font-size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1C59C1">
        <w:rPr>
          <w:rFonts w:asciiTheme="minorHAnsi" w:hAnsiTheme="minorHAnsi" w:cstheme="minorHAnsi"/>
          <w:sz w:val="22"/>
          <w:szCs w:val="22"/>
          <w:u w:val="single"/>
        </w:rPr>
        <w:t>Joanna Macy</w:t>
      </w:r>
    </w:p>
    <w:p w14:paraId="7567F594" w14:textId="3749A22D" w:rsidR="001C59C1" w:rsidRPr="004B43FB" w:rsidRDefault="001C59C1" w:rsidP="001C59C1">
      <w:pPr>
        <w:ind w:left="720"/>
        <w:rPr>
          <w:rFonts w:eastAsia="Times New Roman"/>
          <w:color w:val="000000"/>
        </w:rPr>
      </w:pPr>
      <w:r w:rsidRPr="004B43FB">
        <w:rPr>
          <w:rFonts w:eastAsia="Times New Roman"/>
          <w:color w:val="000000"/>
        </w:rPr>
        <w:t>An evening with Stephanie Kaza talking with Joanna Macy about the new book on Joanna's life...link to a recording of it: </w:t>
      </w:r>
      <w:hyperlink r:id="rId12" w:tgtFrame="_blank" w:history="1">
        <w:r w:rsidRPr="004B43FB">
          <w:rPr>
            <w:rStyle w:val="Hyperlink"/>
            <w:rFonts w:eastAsia="Times New Roman"/>
          </w:rPr>
          <w:t>A Wild Love for This World, September 12</w:t>
        </w:r>
      </w:hyperlink>
      <w:r w:rsidRPr="004B43FB">
        <w:rPr>
          <w:rFonts w:eastAsia="Times New Roman"/>
          <w:color w:val="201F1E"/>
        </w:rPr>
        <w:t>. (</w:t>
      </w:r>
      <w:hyperlink r:id="rId13" w:history="1">
        <w:r w:rsidRPr="004B43FB">
          <w:rPr>
            <w:rStyle w:val="Hyperlink"/>
            <w:rFonts w:eastAsia="Times New Roman"/>
          </w:rPr>
          <w:t>https://jwp.io/s/r91VIRlT</w:t>
        </w:r>
      </w:hyperlink>
      <w:r w:rsidRPr="004B43FB">
        <w:rPr>
          <w:rFonts w:eastAsia="Times New Roman"/>
          <w:color w:val="201F1E"/>
        </w:rPr>
        <w:t xml:space="preserve"> )</w:t>
      </w:r>
      <w:r w:rsidR="004B43FB" w:rsidRPr="004B43FB">
        <w:rPr>
          <w:rFonts w:eastAsia="Times New Roman"/>
          <w:color w:val="201F1E"/>
        </w:rPr>
        <w:t xml:space="preserve"> </w:t>
      </w:r>
      <w:r w:rsidRPr="004B43FB">
        <w:rPr>
          <w:rFonts w:eastAsia="Times New Roman"/>
          <w:color w:val="201F1E"/>
        </w:rPr>
        <w:br/>
      </w:r>
      <w:r w:rsidRPr="004B43FB">
        <w:rPr>
          <w:rFonts w:eastAsia="Times New Roman"/>
          <w:color w:val="000000"/>
        </w:rPr>
        <w:t>At 91 Joanna is still inspiringly clear and briming with observations relevant to the great turning we're now obviously experiencing.  </w:t>
      </w:r>
    </w:p>
    <w:p w14:paraId="427EBB23" w14:textId="41B3B7B5" w:rsidR="001C59C1" w:rsidRDefault="004B43FB" w:rsidP="001C59C1">
      <w:pPr>
        <w:pStyle w:val="has-normal-font-size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01F1E"/>
          <w:sz w:val="22"/>
          <w:szCs w:val="22"/>
          <w:u w:val="single"/>
        </w:rPr>
      </w:pPr>
      <w:r w:rsidRPr="004B43FB">
        <w:rPr>
          <w:rFonts w:asciiTheme="minorHAnsi" w:hAnsiTheme="minorHAnsi" w:cstheme="minorHAnsi"/>
          <w:color w:val="201F1E"/>
          <w:sz w:val="22"/>
          <w:szCs w:val="22"/>
          <w:u w:val="single"/>
        </w:rPr>
        <w:t xml:space="preserve">David Bohm </w:t>
      </w:r>
    </w:p>
    <w:p w14:paraId="2CF99165" w14:textId="0933C93F" w:rsidR="00686DB1" w:rsidRPr="00686DB1" w:rsidRDefault="00686DB1" w:rsidP="00686DB1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02020"/>
        </w:rPr>
      </w:pPr>
      <w:r>
        <w:rPr>
          <w:rFonts w:cstheme="minorHAnsi"/>
          <w:color w:val="201F1E"/>
        </w:rPr>
        <w:t xml:space="preserve">Paul Howard, producer of </w:t>
      </w:r>
      <w:r w:rsidRPr="0060726C">
        <w:rPr>
          <w:rFonts w:cstheme="minorHAnsi"/>
          <w:i/>
          <w:iCs/>
          <w:color w:val="201F1E"/>
        </w:rPr>
        <w:t>Infinite Potential</w:t>
      </w:r>
      <w:r>
        <w:rPr>
          <w:rFonts w:cstheme="minorHAnsi"/>
          <w:color w:val="201F1E"/>
        </w:rPr>
        <w:t xml:space="preserve">, </w:t>
      </w:r>
      <w:r>
        <w:rPr>
          <w:rFonts w:eastAsia="Times New Roman" w:cstheme="minorHAnsi"/>
          <w:color w:val="202020"/>
        </w:rPr>
        <w:t>is</w:t>
      </w:r>
      <w:r w:rsidRPr="00686DB1">
        <w:rPr>
          <w:rFonts w:eastAsia="Times New Roman" w:cstheme="minorHAnsi"/>
          <w:color w:val="202020"/>
        </w:rPr>
        <w:t xml:space="preserve"> currently </w:t>
      </w:r>
      <w:r>
        <w:rPr>
          <w:rFonts w:eastAsia="Times New Roman" w:cstheme="minorHAnsi"/>
          <w:color w:val="202020"/>
        </w:rPr>
        <w:t>producing a</w:t>
      </w:r>
      <w:r w:rsidRPr="00686DB1">
        <w:rPr>
          <w:rFonts w:eastAsia="Times New Roman" w:cstheme="minorHAnsi"/>
          <w:color w:val="202020"/>
        </w:rPr>
        <w:t xml:space="preserve"> companion episode </w:t>
      </w:r>
      <w:r w:rsidRPr="00686DB1">
        <w:rPr>
          <w:rFonts w:eastAsia="Times New Roman" w:cstheme="minorHAnsi"/>
          <w:b/>
          <w:bCs/>
          <w:color w:val="202020"/>
        </w:rPr>
        <w:t>On Dialogue</w:t>
      </w:r>
      <w:r w:rsidRPr="00686DB1">
        <w:rPr>
          <w:rFonts w:eastAsia="Times New Roman" w:cstheme="minorHAnsi"/>
          <w:color w:val="202020"/>
        </w:rPr>
        <w:t>, which dives deep into Bohm’s dialogic approach to resolving conflict between people and nations, giving rise to new consciousness.</w:t>
      </w:r>
      <w:r w:rsidR="00524471">
        <w:rPr>
          <w:rFonts w:eastAsia="Times New Roman" w:cstheme="minorHAnsi"/>
          <w:color w:val="202020"/>
        </w:rPr>
        <w:t xml:space="preserve"> Available in November.</w:t>
      </w:r>
    </w:p>
    <w:p w14:paraId="269B65FC" w14:textId="677980DE" w:rsidR="004B43FB" w:rsidRPr="004B43FB" w:rsidRDefault="0060726C" w:rsidP="004B43FB">
      <w:pPr>
        <w:pStyle w:val="has-normal-font-size"/>
        <w:shd w:val="clear" w:color="auto" w:fill="FFFFFF"/>
        <w:spacing w:before="0" w:beforeAutospacing="0" w:after="240" w:afterAutospacing="0"/>
        <w:ind w:left="720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686DB1" w:rsidRPr="00E638CB">
          <w:rPr>
            <w:rStyle w:val="Hyperlink"/>
            <w:rFonts w:asciiTheme="minorHAnsi" w:hAnsiTheme="minorHAnsi" w:cstheme="minorHAnsi"/>
            <w:sz w:val="22"/>
            <w:szCs w:val="22"/>
          </w:rPr>
          <w:t>https://www.infinitepotential.com/</w:t>
        </w:r>
      </w:hyperlink>
      <w:r w:rsidR="00686DB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B43FB" w:rsidRPr="004B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799D"/>
    <w:multiLevelType w:val="multilevel"/>
    <w:tmpl w:val="8004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B"/>
    <w:rsid w:val="0001480C"/>
    <w:rsid w:val="00055374"/>
    <w:rsid w:val="00185160"/>
    <w:rsid w:val="001B7187"/>
    <w:rsid w:val="001C59C1"/>
    <w:rsid w:val="001D4E8F"/>
    <w:rsid w:val="003762D7"/>
    <w:rsid w:val="0038551C"/>
    <w:rsid w:val="004B43FB"/>
    <w:rsid w:val="00524471"/>
    <w:rsid w:val="005E09DF"/>
    <w:rsid w:val="0060726C"/>
    <w:rsid w:val="00665351"/>
    <w:rsid w:val="006658FF"/>
    <w:rsid w:val="00686DB1"/>
    <w:rsid w:val="006F6634"/>
    <w:rsid w:val="007601A8"/>
    <w:rsid w:val="00784344"/>
    <w:rsid w:val="0089449A"/>
    <w:rsid w:val="00990946"/>
    <w:rsid w:val="00AA0739"/>
    <w:rsid w:val="00BF0D8A"/>
    <w:rsid w:val="00CA11C2"/>
    <w:rsid w:val="00DA7C1C"/>
    <w:rsid w:val="00E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A9A0"/>
  <w15:chartTrackingRefBased/>
  <w15:docId w15:val="{5E187A2A-D7EE-4395-852C-1616F33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9C1"/>
    <w:rPr>
      <w:color w:val="954F72" w:themeColor="followedHyperlink"/>
      <w:u w:val="single"/>
    </w:rPr>
  </w:style>
  <w:style w:type="paragraph" w:customStyle="1" w:styleId="has-normal-font-size">
    <w:name w:val="has-normal-font-size"/>
    <w:basedOn w:val="Normal"/>
    <w:rsid w:val="001C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59C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4E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toryhub.com/2020/10/time-of-the-sixth-sun-official-trailer/" TargetMode="External"/><Relationship Id="rId13" Type="http://schemas.openxmlformats.org/officeDocument/2006/relationships/hyperlink" Target="https://jwp.io/s/r91VIRlT" TargetMode="External"/><Relationship Id="rId3" Type="http://schemas.openxmlformats.org/officeDocument/2006/relationships/styles" Target="styles.xml"/><Relationship Id="rId7" Type="http://schemas.openxmlformats.org/officeDocument/2006/relationships/hyperlink" Target="http://newstoryhub.com/2020/10/the-astonishing-light-of-your-own-being-hafiz/" TargetMode="External"/><Relationship Id="rId12" Type="http://schemas.openxmlformats.org/officeDocument/2006/relationships/hyperlink" Target="https://jwp.io/s/r91VIR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568811869?pwd=MERCV1pqbkJsc2l4WjRaYjc4RDlLdz09" TargetMode="External"/><Relationship Id="rId11" Type="http://schemas.openxmlformats.org/officeDocument/2006/relationships/hyperlink" Target="https://blogs.umass.edu/feinberg/what-does-the-earth-ask-of-us/?fbclid=IwAR1gAA0zssgnZPhFVtEVNR3b71ng7hHqx9OnuwgIH8jKlBE5HtytNgCL3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storyhub.com/2020/10/song-for-autumn-mary-oliv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infinitepotenti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CAE4-E183-4D43-B6C4-DD0CB3F3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Parkes</dc:creator>
  <cp:keywords/>
  <dc:description/>
  <cp:lastModifiedBy>Cornelia Parkes</cp:lastModifiedBy>
  <cp:revision>2</cp:revision>
  <dcterms:created xsi:type="dcterms:W3CDTF">2020-10-10T16:39:00Z</dcterms:created>
  <dcterms:modified xsi:type="dcterms:W3CDTF">2020-10-10T16:39:00Z</dcterms:modified>
</cp:coreProperties>
</file>