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A8" w:rsidRDefault="0078750A" w:rsidP="0078750A">
      <w:pPr>
        <w:pStyle w:val="Heading1"/>
      </w:pPr>
      <w:r>
        <w:t>INTERVIEW WITH MARY EVELYN TUCKER</w:t>
      </w:r>
      <w:r w:rsidR="00E267A5">
        <w:rPr>
          <w:rStyle w:val="FootnoteReference"/>
        </w:rPr>
        <w:footnoteReference w:id="1"/>
      </w:r>
      <w:r w:rsidR="00E267A5">
        <w:t xml:space="preserve"> </w:t>
      </w:r>
    </w:p>
    <w:p w:rsidR="00E267A5" w:rsidRPr="00E267A5" w:rsidRDefault="00E267A5" w:rsidP="00E267A5">
      <w:r>
        <w:t xml:space="preserve">On her new book co-authored along with John Grim and Andrew Angyal </w:t>
      </w:r>
      <w:hyperlink r:id="rId7" w:history="1">
        <w:r w:rsidRPr="00A14B28">
          <w:rPr>
            <w:rStyle w:val="Hyperlink"/>
            <w:rFonts w:asciiTheme="minorHAnsi" w:hAnsiTheme="minorHAnsi"/>
            <w:i/>
            <w:sz w:val="22"/>
          </w:rPr>
          <w:t>Thomas Berry: A Biography</w:t>
        </w:r>
      </w:hyperlink>
      <w:r>
        <w:t>.</w:t>
      </w:r>
    </w:p>
    <w:p w:rsidR="0078750A" w:rsidRDefault="0078750A" w:rsidP="0078750A"/>
    <w:p w:rsidR="00A14B28" w:rsidRDefault="00A14B28" w:rsidP="0078750A">
      <w:r>
        <w:t xml:space="preserve">Mary Evelyn is </w:t>
      </w:r>
      <w:r w:rsidR="00E531BA">
        <w:t xml:space="preserve">a </w:t>
      </w:r>
      <w:r>
        <w:t xml:space="preserve">co-founder and co-director of the </w:t>
      </w:r>
      <w:hyperlink r:id="rId8" w:history="1">
        <w:r w:rsidRPr="00A14B28">
          <w:rPr>
            <w:rStyle w:val="Hyperlink"/>
            <w:rFonts w:asciiTheme="minorHAnsi" w:hAnsiTheme="minorHAnsi"/>
            <w:sz w:val="22"/>
          </w:rPr>
          <w:t>Forum on Religion and Ecology</w:t>
        </w:r>
      </w:hyperlink>
      <w:r>
        <w:t xml:space="preserve"> at Yale University. Michael Lerner is President of</w:t>
      </w:r>
      <w:hyperlink r:id="rId9" w:history="1">
        <w:r w:rsidRPr="00A14B28">
          <w:rPr>
            <w:rStyle w:val="Hyperlink"/>
            <w:rFonts w:asciiTheme="minorHAnsi" w:hAnsiTheme="minorHAnsi"/>
            <w:sz w:val="22"/>
          </w:rPr>
          <w:t xml:space="preserve"> Commonweal Magazine</w:t>
        </w:r>
      </w:hyperlink>
      <w:r>
        <w:t>.</w:t>
      </w:r>
    </w:p>
    <w:p w:rsidR="00A14B28" w:rsidRDefault="00A14B28" w:rsidP="0078750A"/>
    <w:p w:rsidR="00A14B28" w:rsidRDefault="00A14B28" w:rsidP="0078750A">
      <w:r>
        <w:t xml:space="preserve">These notes give Lerner’s questions and the time stamps for Tucker’s answers.  The interview </w:t>
      </w:r>
      <w:r w:rsidR="00E531BA">
        <w:t>begins at 25:02 after Tucker’s introductory talk.</w:t>
      </w:r>
    </w:p>
    <w:p w:rsidR="00A14B28" w:rsidRDefault="00A14B28" w:rsidP="0078750A"/>
    <w:p w:rsidR="00A14B28" w:rsidRDefault="00A14B28" w:rsidP="0078750A">
      <w:r w:rsidRPr="00A14B28">
        <w:rPr>
          <w:b/>
        </w:rPr>
        <w:t>Lerner.</w:t>
      </w:r>
      <w:r>
        <w:rPr>
          <w:b/>
        </w:rPr>
        <w:t xml:space="preserve">  </w:t>
      </w:r>
      <w:r>
        <w:t>My</w:t>
      </w:r>
      <w:r w:rsidR="00E531BA">
        <w:t xml:space="preserve"> goal in the</w:t>
      </w:r>
      <w:r>
        <w:t xml:space="preserve"> interview today is to get to something in myself that I’m working on.  That is this: w</w:t>
      </w:r>
      <w:r w:rsidR="00F13AB6">
        <w:t>h</w:t>
      </w:r>
      <w:r>
        <w:t xml:space="preserve">ether Thomas Berry’s New Story </w:t>
      </w:r>
      <w:r w:rsidR="00F13AB6">
        <w:t>and Journey of the Universe that you and your husband (John Grim), Brian Swimme</w:t>
      </w:r>
      <w:r w:rsidR="00526CF5">
        <w:rPr>
          <w:rStyle w:val="FootnoteReference"/>
        </w:rPr>
        <w:footnoteReference w:id="2"/>
      </w:r>
      <w:r w:rsidR="00F13AB6">
        <w:t xml:space="preserve"> and so many others devoted so much of your lives to is a key to finding our way out of the darkness in which we find ourselves.  I don’t know the answer.  I know it’s a beautiful story.  I know that </w:t>
      </w:r>
      <w:r w:rsidR="00E531BA">
        <w:t xml:space="preserve">it is </w:t>
      </w:r>
      <w:r w:rsidR="00F13AB6">
        <w:t xml:space="preserve">scientifically true and that science has enabled us to see our story of emergence from the universe for the first time.   The question is whether that universe story actually ignites in us a fire sufficient to bring humanity together.  </w:t>
      </w:r>
    </w:p>
    <w:p w:rsidR="00F13AB6" w:rsidRDefault="00F13AB6" w:rsidP="0078750A"/>
    <w:p w:rsidR="00F13AB6" w:rsidRDefault="00F13AB6" w:rsidP="0078750A">
      <w:r w:rsidRPr="00F13AB6">
        <w:rPr>
          <w:b/>
        </w:rPr>
        <w:t>Response</w:t>
      </w:r>
      <w:r>
        <w:t>. 28:15</w:t>
      </w:r>
    </w:p>
    <w:p w:rsidR="00F13AB6" w:rsidRDefault="00F13AB6" w:rsidP="0078750A"/>
    <w:p w:rsidR="00F13AB6" w:rsidRDefault="00F13AB6" w:rsidP="0078750A">
      <w:r w:rsidRPr="00F13AB6">
        <w:rPr>
          <w:b/>
        </w:rPr>
        <w:t>Lerner.</w:t>
      </w:r>
      <w:r>
        <w:rPr>
          <w:b/>
        </w:rPr>
        <w:t xml:space="preserve"> </w:t>
      </w:r>
      <w:r>
        <w:t>Berry found in Brian Swimme the one who would write down his work.  What has be</w:t>
      </w:r>
      <w:r w:rsidR="00DB0E3F">
        <w:t>en your role?  Just as Thomas Berry needed to go beyond Teilhard</w:t>
      </w:r>
      <w:r>
        <w:t xml:space="preserve"> de Chardin</w:t>
      </w:r>
      <w:r w:rsidR="00DB0E3F">
        <w:rPr>
          <w:rStyle w:val="FootnoteReference"/>
        </w:rPr>
        <w:footnoteReference w:id="3"/>
      </w:r>
      <w:r w:rsidR="00DB0E3F">
        <w:t xml:space="preserve">, </w:t>
      </w:r>
      <w:r w:rsidR="00D466C8">
        <w:t xml:space="preserve">I </w:t>
      </w:r>
      <w:r w:rsidR="00DB0E3F">
        <w:t xml:space="preserve">wonder if </w:t>
      </w:r>
      <w:r w:rsidR="00D466C8">
        <w:t>you have found yourself needing to go beyond Thomas Berry?</w:t>
      </w:r>
    </w:p>
    <w:p w:rsidR="00D466C8" w:rsidRDefault="00D466C8" w:rsidP="0078750A"/>
    <w:p w:rsidR="00D466C8" w:rsidRDefault="00D466C8" w:rsidP="0078750A">
      <w:r w:rsidRPr="00D466C8">
        <w:rPr>
          <w:b/>
        </w:rPr>
        <w:t>Response</w:t>
      </w:r>
      <w:r>
        <w:t>: 34:37</w:t>
      </w:r>
    </w:p>
    <w:p w:rsidR="00D466C8" w:rsidRDefault="00D466C8" w:rsidP="0078750A"/>
    <w:p w:rsidR="00D466C8" w:rsidRDefault="00D466C8" w:rsidP="0078750A">
      <w:r w:rsidRPr="00D466C8">
        <w:rPr>
          <w:b/>
        </w:rPr>
        <w:t>Lerner</w:t>
      </w:r>
      <w:r>
        <w:t>. I guess part of my question was just as Brian Swimme felt that he needed to distinguish himself from Thomas Berry are there ways that you have found yourself going beyond his thinking?</w:t>
      </w:r>
    </w:p>
    <w:p w:rsidR="00D466C8" w:rsidRDefault="00D466C8" w:rsidP="0078750A"/>
    <w:p w:rsidR="00D466C8" w:rsidRDefault="00D466C8" w:rsidP="0078750A">
      <w:r w:rsidRPr="00D466C8">
        <w:rPr>
          <w:b/>
        </w:rPr>
        <w:t>Response</w:t>
      </w:r>
      <w:r>
        <w:t>: 39:03</w:t>
      </w:r>
    </w:p>
    <w:p w:rsidR="00D466C8" w:rsidRDefault="00D466C8" w:rsidP="0078750A"/>
    <w:p w:rsidR="00D466C8" w:rsidRDefault="00D466C8" w:rsidP="0078750A">
      <w:r w:rsidRPr="00D466C8">
        <w:rPr>
          <w:b/>
        </w:rPr>
        <w:t>Lerner</w:t>
      </w:r>
      <w:r>
        <w:t>. One of the chapters that touched me deeply was the one on Berry and Teilhard de Chardin.  Could you describe who was Teilhard de Chardin and how did he influence Thomas Berry? What are the three things that Berry took from him and why did Berry need to go beyond those?</w:t>
      </w:r>
    </w:p>
    <w:p w:rsidR="00D466C8" w:rsidRDefault="00D466C8" w:rsidP="0078750A"/>
    <w:p w:rsidR="00D466C8" w:rsidRDefault="00D466C8" w:rsidP="0078750A">
      <w:r w:rsidRPr="00D466C8">
        <w:rPr>
          <w:b/>
        </w:rPr>
        <w:t>Response</w:t>
      </w:r>
      <w:r>
        <w:t>. 42:03</w:t>
      </w:r>
    </w:p>
    <w:p w:rsidR="00D466C8" w:rsidRDefault="00D466C8" w:rsidP="0078750A"/>
    <w:p w:rsidR="00D466C8" w:rsidRDefault="00D466C8" w:rsidP="0078750A">
      <w:r w:rsidRPr="00D466C8">
        <w:rPr>
          <w:b/>
        </w:rPr>
        <w:t>Lerner</w:t>
      </w:r>
      <w:r>
        <w:t>. If we have interior</w:t>
      </w:r>
      <w:r w:rsidR="00E531BA">
        <w:t>ity and consciousness, then these</w:t>
      </w:r>
      <w:r>
        <w:t xml:space="preserve"> must be implicit in the whole chain of being.  Why is that obviously so?</w:t>
      </w:r>
    </w:p>
    <w:p w:rsidR="00D466C8" w:rsidRDefault="00D466C8" w:rsidP="0078750A"/>
    <w:p w:rsidR="00D466C8" w:rsidRDefault="00D466C8" w:rsidP="0078750A">
      <w:r w:rsidRPr="00D466C8">
        <w:rPr>
          <w:b/>
        </w:rPr>
        <w:t>Response</w:t>
      </w:r>
      <w:r>
        <w:t>. 50:08</w:t>
      </w:r>
    </w:p>
    <w:p w:rsidR="00D466C8" w:rsidRDefault="00D466C8" w:rsidP="0078750A"/>
    <w:p w:rsidR="00D466C8" w:rsidRDefault="00D466C8" w:rsidP="0078750A">
      <w:r w:rsidRPr="00D466C8">
        <w:rPr>
          <w:b/>
        </w:rPr>
        <w:t>Lerner</w:t>
      </w:r>
      <w:r>
        <w:t xml:space="preserve">. I love to think that </w:t>
      </w:r>
      <w:r w:rsidR="00E531BA">
        <w:t>t</w:t>
      </w:r>
      <w:r>
        <w:t>he whole universe is alive, that it is a manifestation of love and justice, and that love is the greatest power of life</w:t>
      </w:r>
      <w:r w:rsidR="00983EE6">
        <w:t xml:space="preserve"> and connects us to spirit, that we live in a living universe, </w:t>
      </w:r>
      <w:r w:rsidR="00E531BA">
        <w:t xml:space="preserve">and </w:t>
      </w:r>
      <w:r w:rsidR="00983EE6">
        <w:t xml:space="preserve">that </w:t>
      </w:r>
      <w:r w:rsidR="00983EE6">
        <w:lastRenderedPageBreak/>
        <w:t>the universe appears to be designed to support life.  (The whole idea of the multiverse is a way for cosmologists to get around the fact that the universe seems to be designed to support life.)  But it is one thing for me like all that, but another thing for me to accept the interiority of a rock or an inanimate object.</w:t>
      </w:r>
    </w:p>
    <w:p w:rsidR="00983EE6" w:rsidRDefault="00983EE6" w:rsidP="0078750A"/>
    <w:p w:rsidR="00983EE6" w:rsidRDefault="00983EE6" w:rsidP="0078750A">
      <w:r w:rsidRPr="00D466C8">
        <w:rPr>
          <w:b/>
        </w:rPr>
        <w:t>Response</w:t>
      </w:r>
      <w:r>
        <w:t>. 52:39</w:t>
      </w:r>
    </w:p>
    <w:p w:rsidR="00983EE6" w:rsidRDefault="00983EE6" w:rsidP="0078750A"/>
    <w:p w:rsidR="00983EE6" w:rsidRDefault="00983EE6" w:rsidP="0078750A">
      <w:r w:rsidRPr="00D466C8">
        <w:rPr>
          <w:b/>
        </w:rPr>
        <w:t>Lerner</w:t>
      </w:r>
      <w:r>
        <w:t>. Berry starts [his research] by being interested in the history of religions and then he starts being interested in the earth and then the universe.  Yet he continues to live a religious life.  What dimension of Christianity remained living for him as he took this journey?</w:t>
      </w:r>
    </w:p>
    <w:p w:rsidR="00983EE6" w:rsidRDefault="00983EE6" w:rsidP="0078750A"/>
    <w:p w:rsidR="00983EE6" w:rsidRDefault="00983EE6" w:rsidP="0078750A">
      <w:r w:rsidRPr="00D466C8">
        <w:rPr>
          <w:b/>
        </w:rPr>
        <w:t>Response</w:t>
      </w:r>
      <w:r>
        <w:t>. 57:29</w:t>
      </w:r>
    </w:p>
    <w:p w:rsidR="00983EE6" w:rsidRDefault="00983EE6" w:rsidP="0078750A"/>
    <w:p w:rsidR="00983EE6" w:rsidRDefault="00983EE6" w:rsidP="0078750A">
      <w:r w:rsidRPr="00D466C8">
        <w:rPr>
          <w:b/>
        </w:rPr>
        <w:t>Lerner</w:t>
      </w:r>
      <w:r>
        <w:t>. Of the different religious types he was closest to the Shamanistic.  How did he experience himself as shamanic?</w:t>
      </w:r>
    </w:p>
    <w:p w:rsidR="00983EE6" w:rsidRDefault="00983EE6" w:rsidP="0078750A"/>
    <w:p w:rsidR="00983EE6" w:rsidRDefault="00983EE6" w:rsidP="0078750A">
      <w:r w:rsidRPr="00D466C8">
        <w:rPr>
          <w:b/>
        </w:rPr>
        <w:t>Response</w:t>
      </w:r>
      <w:r>
        <w:t>. 59:20</w:t>
      </w:r>
    </w:p>
    <w:p w:rsidR="00983EE6" w:rsidRDefault="00983EE6" w:rsidP="0078750A"/>
    <w:p w:rsidR="00983EE6" w:rsidRDefault="008B142D" w:rsidP="0078750A">
      <w:r w:rsidRPr="00D466C8">
        <w:rPr>
          <w:b/>
        </w:rPr>
        <w:t>Lerner</w:t>
      </w:r>
      <w:r>
        <w:t>. I once expressed the mistaken observation that Thomas Berry expressed the perennial philosophy</w:t>
      </w:r>
      <w:r>
        <w:rPr>
          <w:rStyle w:val="FootnoteReference"/>
        </w:rPr>
        <w:footnoteReference w:id="4"/>
      </w:r>
      <w:r>
        <w:t xml:space="preserve">  He did not, nor do the Asian religions and expressly Confucianism.  What is it about the Confucian vision of the human place in the universe that appealed so deeply to Thomas?</w:t>
      </w:r>
    </w:p>
    <w:p w:rsidR="00983EE6" w:rsidRDefault="00983EE6" w:rsidP="0078750A"/>
    <w:p w:rsidR="00983EE6" w:rsidRDefault="008B142D" w:rsidP="0078750A">
      <w:r w:rsidRPr="008B142D">
        <w:rPr>
          <w:b/>
        </w:rPr>
        <w:t>Response.</w:t>
      </w:r>
      <w:r>
        <w:rPr>
          <w:b/>
        </w:rPr>
        <w:t xml:space="preserve"> </w:t>
      </w:r>
      <w:r>
        <w:t>I</w:t>
      </w:r>
      <w:proofErr w:type="gramStart"/>
      <w:r>
        <w:t>:01:42</w:t>
      </w:r>
      <w:proofErr w:type="gramEnd"/>
    </w:p>
    <w:p w:rsidR="008B142D" w:rsidRDefault="008B142D" w:rsidP="0078750A"/>
    <w:p w:rsidR="008B142D" w:rsidRDefault="008B142D" w:rsidP="0078750A">
      <w:r w:rsidRPr="00D466C8">
        <w:rPr>
          <w:b/>
        </w:rPr>
        <w:t>Lerner</w:t>
      </w:r>
      <w:r>
        <w:t xml:space="preserve">. One of </w:t>
      </w:r>
      <w:r w:rsidR="00CB617A">
        <w:t>Berry’s</w:t>
      </w:r>
      <w:r>
        <w:t xml:space="preserve"> subtleties of thought was his perception that as we became a pluralistic, global civilization that the different religions of the world would necessarily enter into a dialog with each other in a new way for the first time.  And In this dialog there was a process of shedding</w:t>
      </w:r>
      <w:bookmarkStart w:id="0" w:name="_GoBack"/>
      <w:bookmarkEnd w:id="0"/>
      <w:r>
        <w:t xml:space="preserve"> outdated or formalistic s</w:t>
      </w:r>
      <w:r w:rsidR="002C235E">
        <w:t>tructures such that it pushed the religious tradition to connect more deeply to the internal fire or spirit at their cores.  Toynbee thought that the greatest event of the 20</w:t>
      </w:r>
      <w:r w:rsidR="002C235E" w:rsidRPr="002C235E">
        <w:rPr>
          <w:vertAlign w:val="superscript"/>
        </w:rPr>
        <w:t>th</w:t>
      </w:r>
      <w:r w:rsidR="002C235E">
        <w:t xml:space="preserve"> Century was not the atomic bomb, but the coming of the dharma to the West. American Buddhism is a very different thing from the Buddhism in Asia. This has given Buddhism a freshness and vitality in it</w:t>
      </w:r>
      <w:r w:rsidR="00E531BA">
        <w:t>s</w:t>
      </w:r>
      <w:r w:rsidR="002C235E">
        <w:t xml:space="preserve"> roots.  Does this connection drive us drive us toward the universe story?  The universe story will take different forms in different milieus.  Did Berry make this connection?</w:t>
      </w:r>
    </w:p>
    <w:p w:rsidR="002C235E" w:rsidRDefault="002C235E" w:rsidP="0078750A"/>
    <w:p w:rsidR="002C235E" w:rsidRDefault="002C235E" w:rsidP="0078750A">
      <w:r w:rsidRPr="008B142D">
        <w:rPr>
          <w:b/>
        </w:rPr>
        <w:t>Response.</w:t>
      </w:r>
      <w:r>
        <w:rPr>
          <w:b/>
        </w:rPr>
        <w:t xml:space="preserve"> </w:t>
      </w:r>
      <w:r w:rsidRPr="002C235E">
        <w:t>1:10:06</w:t>
      </w:r>
    </w:p>
    <w:p w:rsidR="00B4390C" w:rsidRDefault="00B4390C" w:rsidP="0078750A"/>
    <w:p w:rsidR="002C235E" w:rsidRDefault="002C235E" w:rsidP="0078750A"/>
    <w:p w:rsidR="002C235E" w:rsidRDefault="002C235E" w:rsidP="0078750A">
      <w:r w:rsidRPr="00D466C8">
        <w:rPr>
          <w:b/>
        </w:rPr>
        <w:t>Lerner</w:t>
      </w:r>
      <w:r>
        <w:t>. One more question.  There is the historical Jesus and then Christ or Cosmic Christ or whatever.  How did Thomas relate to that continuum?</w:t>
      </w:r>
    </w:p>
    <w:p w:rsidR="002C235E" w:rsidRDefault="002C235E" w:rsidP="0078750A"/>
    <w:p w:rsidR="002C235E" w:rsidRDefault="002C235E" w:rsidP="0078750A">
      <w:r w:rsidRPr="008B142D">
        <w:rPr>
          <w:b/>
        </w:rPr>
        <w:t>Response.</w:t>
      </w:r>
      <w:r>
        <w:rPr>
          <w:b/>
        </w:rPr>
        <w:t xml:space="preserve"> </w:t>
      </w:r>
      <w:r w:rsidRPr="002C235E">
        <w:t>1:14:40</w:t>
      </w:r>
    </w:p>
    <w:p w:rsidR="00E267A5" w:rsidRDefault="00E267A5" w:rsidP="0078750A"/>
    <w:p w:rsidR="00E267A5" w:rsidRPr="008B142D" w:rsidRDefault="00E267A5" w:rsidP="0078750A">
      <w:r w:rsidRPr="00E267A5">
        <w:rPr>
          <w:b/>
        </w:rPr>
        <w:t>Q&amp;A</w:t>
      </w:r>
      <w:r>
        <w:t>. 1:17:59</w:t>
      </w:r>
    </w:p>
    <w:sectPr w:rsidR="00E267A5" w:rsidRPr="008B142D" w:rsidSect="002A07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7E6" w:rsidRDefault="002247E6" w:rsidP="00526CF5">
      <w:r>
        <w:separator/>
      </w:r>
    </w:p>
  </w:endnote>
  <w:endnote w:type="continuationSeparator" w:id="0">
    <w:p w:rsidR="002247E6" w:rsidRDefault="002247E6" w:rsidP="0052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7E6" w:rsidRDefault="002247E6" w:rsidP="00526CF5">
      <w:r>
        <w:separator/>
      </w:r>
    </w:p>
  </w:footnote>
  <w:footnote w:type="continuationSeparator" w:id="0">
    <w:p w:rsidR="002247E6" w:rsidRDefault="002247E6" w:rsidP="00526CF5">
      <w:r>
        <w:continuationSeparator/>
      </w:r>
    </w:p>
  </w:footnote>
  <w:footnote w:id="1">
    <w:p w:rsidR="00E267A5" w:rsidRDefault="00E267A5">
      <w:pPr>
        <w:pStyle w:val="FootnoteText"/>
      </w:pPr>
      <w:r>
        <w:rPr>
          <w:rStyle w:val="FootnoteReference"/>
        </w:rPr>
        <w:footnoteRef/>
      </w:r>
      <w:r>
        <w:t xml:space="preserve"> </w:t>
      </w:r>
      <w:hyperlink r:id="rId1" w:history="1">
        <w:r w:rsidRPr="00E267A5">
          <w:rPr>
            <w:rStyle w:val="Hyperlink"/>
            <w:rFonts w:asciiTheme="minorHAnsi" w:hAnsiTheme="minorHAnsi"/>
            <w:sz w:val="20"/>
          </w:rPr>
          <w:t>https://www.youtube.com/watch?v=Lgq_-3rwOZ4&amp;feature=youtu.be</w:t>
        </w:r>
      </w:hyperlink>
    </w:p>
  </w:footnote>
  <w:footnote w:id="2">
    <w:p w:rsidR="00526CF5" w:rsidRDefault="00526CF5">
      <w:pPr>
        <w:pStyle w:val="FootnoteText"/>
      </w:pPr>
      <w:r>
        <w:rPr>
          <w:rStyle w:val="FootnoteReference"/>
        </w:rPr>
        <w:footnoteRef/>
      </w:r>
      <w:r>
        <w:t xml:space="preserve"> </w:t>
      </w:r>
      <w:r w:rsidR="00DB0E3F">
        <w:rPr>
          <w:b/>
          <w:bCs/>
        </w:rPr>
        <w:t xml:space="preserve">Brian Swimme </w:t>
      </w:r>
      <w:r w:rsidR="00DB0E3F">
        <w:rPr>
          <w:bCs/>
        </w:rPr>
        <w:t xml:space="preserve">is </w:t>
      </w:r>
      <w:r w:rsidR="00DB0E3F" w:rsidRPr="00DB0E3F">
        <w:t xml:space="preserve">Director, </w:t>
      </w:r>
      <w:hyperlink r:id="rId2" w:history="1">
        <w:r w:rsidR="00DB0E3F" w:rsidRPr="00DB0E3F">
          <w:rPr>
            <w:rStyle w:val="Hyperlink"/>
            <w:rFonts w:asciiTheme="minorHAnsi" w:hAnsiTheme="minorHAnsi"/>
            <w:sz w:val="20"/>
          </w:rPr>
          <w:t>Center for the Story of the Universe</w:t>
        </w:r>
      </w:hyperlink>
      <w:r w:rsidR="00DB0E3F" w:rsidRPr="00DB0E3F">
        <w:t>; Professor, California Institute of Integral Studies</w:t>
      </w:r>
      <w:r w:rsidR="002C235E">
        <w:t>.</w:t>
      </w:r>
    </w:p>
  </w:footnote>
  <w:footnote w:id="3">
    <w:p w:rsidR="00DB0E3F" w:rsidRPr="00DB0E3F" w:rsidRDefault="00DB0E3F">
      <w:pPr>
        <w:pStyle w:val="FootnoteText"/>
      </w:pPr>
      <w:r>
        <w:rPr>
          <w:rStyle w:val="FootnoteReference"/>
        </w:rPr>
        <w:footnoteRef/>
      </w:r>
      <w:r>
        <w:t xml:space="preserve"> </w:t>
      </w:r>
      <w:r w:rsidRPr="00DB0E3F">
        <w:rPr>
          <w:b/>
          <w:bCs/>
        </w:rPr>
        <w:t>Pierre Teilhard de Chardin</w:t>
      </w:r>
      <w:r w:rsidRPr="00DB0E3F">
        <w:t> </w:t>
      </w:r>
      <w:r>
        <w:rPr>
          <w:b/>
        </w:rPr>
        <w:t xml:space="preserve">SJ. </w:t>
      </w:r>
      <w:r>
        <w:t xml:space="preserve">(1881-1955) </w:t>
      </w:r>
      <w:hyperlink r:id="rId3" w:history="1">
        <w:r w:rsidRPr="00DB0E3F">
          <w:rPr>
            <w:rStyle w:val="Hyperlink"/>
            <w:rFonts w:asciiTheme="minorHAnsi" w:hAnsiTheme="minorHAnsi"/>
            <w:sz w:val="20"/>
          </w:rPr>
          <w:t>Wikipedia</w:t>
        </w:r>
      </w:hyperlink>
    </w:p>
  </w:footnote>
  <w:footnote w:id="4">
    <w:p w:rsidR="008B142D" w:rsidRDefault="008B142D">
      <w:pPr>
        <w:pStyle w:val="FootnoteText"/>
      </w:pPr>
      <w:r>
        <w:rPr>
          <w:rStyle w:val="FootnoteReference"/>
        </w:rPr>
        <w:footnoteRef/>
      </w:r>
      <w:r>
        <w:t xml:space="preserve"> </w:t>
      </w:r>
      <w:r w:rsidRPr="008B142D">
        <w:rPr>
          <w:b/>
        </w:rPr>
        <w:t>Pere</w:t>
      </w:r>
      <w:r w:rsidRPr="008B142D">
        <w:rPr>
          <w:b/>
          <w:bCs/>
        </w:rPr>
        <w:t>nnial philosophy</w:t>
      </w:r>
      <w:r>
        <w:t xml:space="preserve">, </w:t>
      </w:r>
      <w:r w:rsidRPr="008B142D">
        <w:t xml:space="preserve"> also referred to as </w:t>
      </w:r>
      <w:r w:rsidRPr="008B142D">
        <w:rPr>
          <w:b/>
          <w:bCs/>
        </w:rPr>
        <w:t>perennialism</w:t>
      </w:r>
      <w:r>
        <w:rPr>
          <w:b/>
          <w:bCs/>
        </w:rPr>
        <w:t xml:space="preserve"> </w:t>
      </w:r>
      <w:r w:rsidRPr="008B142D">
        <w:t>and</w:t>
      </w:r>
      <w:r>
        <w:t xml:space="preserve"> </w:t>
      </w:r>
      <w:r w:rsidRPr="008B142D">
        <w:t> </w:t>
      </w:r>
      <w:r w:rsidRPr="008B142D">
        <w:rPr>
          <w:b/>
          <w:bCs/>
        </w:rPr>
        <w:t>perennial</w:t>
      </w:r>
      <w:r w:rsidRPr="008B142D">
        <w:t> wisdom, is a perspective in spirituality that views all of the world's religious traditions as sharing a single, metaphysical truth or origin from which all esoteric and exoteric knowledge and doctrine has grown.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0A"/>
    <w:rsid w:val="00001307"/>
    <w:rsid w:val="0000159E"/>
    <w:rsid w:val="00003444"/>
    <w:rsid w:val="00003CD4"/>
    <w:rsid w:val="000072A4"/>
    <w:rsid w:val="00011333"/>
    <w:rsid w:val="000140D1"/>
    <w:rsid w:val="00016192"/>
    <w:rsid w:val="00023C83"/>
    <w:rsid w:val="00032FDB"/>
    <w:rsid w:val="00033BB5"/>
    <w:rsid w:val="00040C0E"/>
    <w:rsid w:val="00041DD0"/>
    <w:rsid w:val="00046E4D"/>
    <w:rsid w:val="00046E9B"/>
    <w:rsid w:val="00046F0E"/>
    <w:rsid w:val="00057D97"/>
    <w:rsid w:val="000620C7"/>
    <w:rsid w:val="0006561B"/>
    <w:rsid w:val="00065C9E"/>
    <w:rsid w:val="00065E84"/>
    <w:rsid w:val="000660C3"/>
    <w:rsid w:val="00071BBF"/>
    <w:rsid w:val="000723FA"/>
    <w:rsid w:val="000731CE"/>
    <w:rsid w:val="000813F3"/>
    <w:rsid w:val="000813FA"/>
    <w:rsid w:val="00081728"/>
    <w:rsid w:val="000825F6"/>
    <w:rsid w:val="00084B88"/>
    <w:rsid w:val="00090DA4"/>
    <w:rsid w:val="00093834"/>
    <w:rsid w:val="000938AE"/>
    <w:rsid w:val="000A41FE"/>
    <w:rsid w:val="000A4D63"/>
    <w:rsid w:val="000A554E"/>
    <w:rsid w:val="000B2DE9"/>
    <w:rsid w:val="000B4C2C"/>
    <w:rsid w:val="000B6F0F"/>
    <w:rsid w:val="000C076A"/>
    <w:rsid w:val="000C589E"/>
    <w:rsid w:val="000C7FAF"/>
    <w:rsid w:val="000D29E5"/>
    <w:rsid w:val="000D2F5F"/>
    <w:rsid w:val="000D462F"/>
    <w:rsid w:val="000D6453"/>
    <w:rsid w:val="000D76A9"/>
    <w:rsid w:val="000E136F"/>
    <w:rsid w:val="000E1EA5"/>
    <w:rsid w:val="000E39C4"/>
    <w:rsid w:val="000E5243"/>
    <w:rsid w:val="000E6450"/>
    <w:rsid w:val="000F085C"/>
    <w:rsid w:val="000F265B"/>
    <w:rsid w:val="001005FC"/>
    <w:rsid w:val="00100A16"/>
    <w:rsid w:val="0010125C"/>
    <w:rsid w:val="001071A0"/>
    <w:rsid w:val="00107ED5"/>
    <w:rsid w:val="0011038D"/>
    <w:rsid w:val="00111332"/>
    <w:rsid w:val="00111EC3"/>
    <w:rsid w:val="00114FE4"/>
    <w:rsid w:val="00117CB9"/>
    <w:rsid w:val="00117CC7"/>
    <w:rsid w:val="001204FD"/>
    <w:rsid w:val="001238F8"/>
    <w:rsid w:val="00124323"/>
    <w:rsid w:val="001253C7"/>
    <w:rsid w:val="00126494"/>
    <w:rsid w:val="00126A8A"/>
    <w:rsid w:val="001313AC"/>
    <w:rsid w:val="001354B5"/>
    <w:rsid w:val="00137B40"/>
    <w:rsid w:val="00137E51"/>
    <w:rsid w:val="00141D44"/>
    <w:rsid w:val="00142CF5"/>
    <w:rsid w:val="00143324"/>
    <w:rsid w:val="00152F8C"/>
    <w:rsid w:val="00155075"/>
    <w:rsid w:val="00165845"/>
    <w:rsid w:val="001663EE"/>
    <w:rsid w:val="00170653"/>
    <w:rsid w:val="001765C2"/>
    <w:rsid w:val="00176D6D"/>
    <w:rsid w:val="001902C9"/>
    <w:rsid w:val="0019767C"/>
    <w:rsid w:val="001A4CE3"/>
    <w:rsid w:val="001A7978"/>
    <w:rsid w:val="001B0C31"/>
    <w:rsid w:val="001B1A2C"/>
    <w:rsid w:val="001B4708"/>
    <w:rsid w:val="001B61B8"/>
    <w:rsid w:val="001C07BE"/>
    <w:rsid w:val="001C2711"/>
    <w:rsid w:val="001C6923"/>
    <w:rsid w:val="001C694E"/>
    <w:rsid w:val="001C78FE"/>
    <w:rsid w:val="001D13B1"/>
    <w:rsid w:val="001D3D63"/>
    <w:rsid w:val="001D5DDA"/>
    <w:rsid w:val="001E54EA"/>
    <w:rsid w:val="001F2554"/>
    <w:rsid w:val="001F6654"/>
    <w:rsid w:val="00200A07"/>
    <w:rsid w:val="00201E17"/>
    <w:rsid w:val="0020558B"/>
    <w:rsid w:val="00215DFB"/>
    <w:rsid w:val="0021723C"/>
    <w:rsid w:val="002215BC"/>
    <w:rsid w:val="00224390"/>
    <w:rsid w:val="002247E6"/>
    <w:rsid w:val="00225F5F"/>
    <w:rsid w:val="00230884"/>
    <w:rsid w:val="0023170F"/>
    <w:rsid w:val="00235DEC"/>
    <w:rsid w:val="0024015C"/>
    <w:rsid w:val="00240431"/>
    <w:rsid w:val="0024669D"/>
    <w:rsid w:val="002519FE"/>
    <w:rsid w:val="00253035"/>
    <w:rsid w:val="00261B53"/>
    <w:rsid w:val="002656CE"/>
    <w:rsid w:val="00270270"/>
    <w:rsid w:val="0027556D"/>
    <w:rsid w:val="00275913"/>
    <w:rsid w:val="002833D1"/>
    <w:rsid w:val="00283A37"/>
    <w:rsid w:val="00284027"/>
    <w:rsid w:val="0028443F"/>
    <w:rsid w:val="00286877"/>
    <w:rsid w:val="00287B3F"/>
    <w:rsid w:val="002922D7"/>
    <w:rsid w:val="00293122"/>
    <w:rsid w:val="00294A1A"/>
    <w:rsid w:val="002970B8"/>
    <w:rsid w:val="002A0772"/>
    <w:rsid w:val="002A743B"/>
    <w:rsid w:val="002B0EBF"/>
    <w:rsid w:val="002B11F8"/>
    <w:rsid w:val="002B1F3F"/>
    <w:rsid w:val="002B206E"/>
    <w:rsid w:val="002B20C1"/>
    <w:rsid w:val="002B26DB"/>
    <w:rsid w:val="002B4F91"/>
    <w:rsid w:val="002C00E3"/>
    <w:rsid w:val="002C1719"/>
    <w:rsid w:val="002C2297"/>
    <w:rsid w:val="002C235E"/>
    <w:rsid w:val="002C73C1"/>
    <w:rsid w:val="002D49DC"/>
    <w:rsid w:val="002D50B8"/>
    <w:rsid w:val="002D6065"/>
    <w:rsid w:val="002E0F05"/>
    <w:rsid w:val="002E1DFB"/>
    <w:rsid w:val="002E3BB1"/>
    <w:rsid w:val="002E524C"/>
    <w:rsid w:val="002E5291"/>
    <w:rsid w:val="002E57C9"/>
    <w:rsid w:val="002E6713"/>
    <w:rsid w:val="002F639C"/>
    <w:rsid w:val="00302CB5"/>
    <w:rsid w:val="00303103"/>
    <w:rsid w:val="00304673"/>
    <w:rsid w:val="0030475B"/>
    <w:rsid w:val="00305DAC"/>
    <w:rsid w:val="00306788"/>
    <w:rsid w:val="00307080"/>
    <w:rsid w:val="00310001"/>
    <w:rsid w:val="00313AA1"/>
    <w:rsid w:val="0031619B"/>
    <w:rsid w:val="00316794"/>
    <w:rsid w:val="00320F2F"/>
    <w:rsid w:val="00324DA7"/>
    <w:rsid w:val="00327959"/>
    <w:rsid w:val="00332C75"/>
    <w:rsid w:val="00334709"/>
    <w:rsid w:val="00336795"/>
    <w:rsid w:val="0034057D"/>
    <w:rsid w:val="00342FFA"/>
    <w:rsid w:val="00344552"/>
    <w:rsid w:val="00346FDD"/>
    <w:rsid w:val="00347CC4"/>
    <w:rsid w:val="003564E4"/>
    <w:rsid w:val="00357F99"/>
    <w:rsid w:val="003608E5"/>
    <w:rsid w:val="00360CF2"/>
    <w:rsid w:val="00364F5D"/>
    <w:rsid w:val="0037241D"/>
    <w:rsid w:val="00377884"/>
    <w:rsid w:val="00377C21"/>
    <w:rsid w:val="0038504F"/>
    <w:rsid w:val="00392158"/>
    <w:rsid w:val="00393CD0"/>
    <w:rsid w:val="003942E5"/>
    <w:rsid w:val="003A28A1"/>
    <w:rsid w:val="003A471B"/>
    <w:rsid w:val="003A4A9D"/>
    <w:rsid w:val="003A4F2E"/>
    <w:rsid w:val="003A5FAE"/>
    <w:rsid w:val="003B32C4"/>
    <w:rsid w:val="003B4979"/>
    <w:rsid w:val="003B624E"/>
    <w:rsid w:val="003C0C70"/>
    <w:rsid w:val="003C0ED9"/>
    <w:rsid w:val="003C2C99"/>
    <w:rsid w:val="003C55BA"/>
    <w:rsid w:val="003C6C5B"/>
    <w:rsid w:val="003C7B1A"/>
    <w:rsid w:val="003D44AC"/>
    <w:rsid w:val="003D6891"/>
    <w:rsid w:val="003D69CE"/>
    <w:rsid w:val="003D7FAD"/>
    <w:rsid w:val="003E057F"/>
    <w:rsid w:val="003E204B"/>
    <w:rsid w:val="003E49F8"/>
    <w:rsid w:val="003E6DB8"/>
    <w:rsid w:val="003F24CE"/>
    <w:rsid w:val="003F2EE1"/>
    <w:rsid w:val="003F37A7"/>
    <w:rsid w:val="003F4BFD"/>
    <w:rsid w:val="003F5E37"/>
    <w:rsid w:val="00401053"/>
    <w:rsid w:val="00410B0E"/>
    <w:rsid w:val="00410FCD"/>
    <w:rsid w:val="004228CC"/>
    <w:rsid w:val="00422BA4"/>
    <w:rsid w:val="00424C92"/>
    <w:rsid w:val="004256B2"/>
    <w:rsid w:val="0043003C"/>
    <w:rsid w:val="004351E9"/>
    <w:rsid w:val="0043551E"/>
    <w:rsid w:val="00436036"/>
    <w:rsid w:val="00436A3F"/>
    <w:rsid w:val="00443984"/>
    <w:rsid w:val="00452643"/>
    <w:rsid w:val="0045417A"/>
    <w:rsid w:val="00457A88"/>
    <w:rsid w:val="00457BC0"/>
    <w:rsid w:val="0046198A"/>
    <w:rsid w:val="00462EAF"/>
    <w:rsid w:val="00463870"/>
    <w:rsid w:val="00466B57"/>
    <w:rsid w:val="00471951"/>
    <w:rsid w:val="00471A7A"/>
    <w:rsid w:val="00475AB7"/>
    <w:rsid w:val="0047661A"/>
    <w:rsid w:val="0048092A"/>
    <w:rsid w:val="00483357"/>
    <w:rsid w:val="004866C3"/>
    <w:rsid w:val="00486BEA"/>
    <w:rsid w:val="004904F1"/>
    <w:rsid w:val="00491591"/>
    <w:rsid w:val="004915A8"/>
    <w:rsid w:val="00492C17"/>
    <w:rsid w:val="00496E48"/>
    <w:rsid w:val="004A0E34"/>
    <w:rsid w:val="004A1926"/>
    <w:rsid w:val="004A2273"/>
    <w:rsid w:val="004A2709"/>
    <w:rsid w:val="004A3087"/>
    <w:rsid w:val="004A6EFC"/>
    <w:rsid w:val="004B1EA4"/>
    <w:rsid w:val="004B2B9E"/>
    <w:rsid w:val="004B5073"/>
    <w:rsid w:val="004B534A"/>
    <w:rsid w:val="004B6201"/>
    <w:rsid w:val="004C1B6A"/>
    <w:rsid w:val="004C20A7"/>
    <w:rsid w:val="004C296E"/>
    <w:rsid w:val="004C3345"/>
    <w:rsid w:val="004C493B"/>
    <w:rsid w:val="004D0675"/>
    <w:rsid w:val="004D0DCF"/>
    <w:rsid w:val="004D0E2C"/>
    <w:rsid w:val="004D20BC"/>
    <w:rsid w:val="004D3CB7"/>
    <w:rsid w:val="004D5727"/>
    <w:rsid w:val="004E0BE5"/>
    <w:rsid w:val="004E2511"/>
    <w:rsid w:val="004E39C7"/>
    <w:rsid w:val="004E3D91"/>
    <w:rsid w:val="004E58E3"/>
    <w:rsid w:val="004E6063"/>
    <w:rsid w:val="004E65E3"/>
    <w:rsid w:val="004E6C34"/>
    <w:rsid w:val="004E71DC"/>
    <w:rsid w:val="004F2B7B"/>
    <w:rsid w:val="004F5EDC"/>
    <w:rsid w:val="004F655C"/>
    <w:rsid w:val="00500726"/>
    <w:rsid w:val="00502062"/>
    <w:rsid w:val="00502FEA"/>
    <w:rsid w:val="00504C68"/>
    <w:rsid w:val="0051051A"/>
    <w:rsid w:val="0051240F"/>
    <w:rsid w:val="00515C4D"/>
    <w:rsid w:val="00515DB9"/>
    <w:rsid w:val="005165FA"/>
    <w:rsid w:val="00517B19"/>
    <w:rsid w:val="0052024D"/>
    <w:rsid w:val="0052340D"/>
    <w:rsid w:val="00524081"/>
    <w:rsid w:val="00524442"/>
    <w:rsid w:val="00524D43"/>
    <w:rsid w:val="00526CF5"/>
    <w:rsid w:val="00527290"/>
    <w:rsid w:val="00527A9F"/>
    <w:rsid w:val="005309EB"/>
    <w:rsid w:val="00533DFA"/>
    <w:rsid w:val="005375C1"/>
    <w:rsid w:val="00543137"/>
    <w:rsid w:val="00545996"/>
    <w:rsid w:val="0054671F"/>
    <w:rsid w:val="00550DB2"/>
    <w:rsid w:val="00551A60"/>
    <w:rsid w:val="00554888"/>
    <w:rsid w:val="00555984"/>
    <w:rsid w:val="005565A0"/>
    <w:rsid w:val="00561D0C"/>
    <w:rsid w:val="00564940"/>
    <w:rsid w:val="00565E42"/>
    <w:rsid w:val="00567B56"/>
    <w:rsid w:val="0057277F"/>
    <w:rsid w:val="00573E0F"/>
    <w:rsid w:val="00574C74"/>
    <w:rsid w:val="0057711B"/>
    <w:rsid w:val="005816B5"/>
    <w:rsid w:val="00581D4E"/>
    <w:rsid w:val="0058327A"/>
    <w:rsid w:val="005833B9"/>
    <w:rsid w:val="00583896"/>
    <w:rsid w:val="00586173"/>
    <w:rsid w:val="00593F20"/>
    <w:rsid w:val="00595749"/>
    <w:rsid w:val="005A14BB"/>
    <w:rsid w:val="005A2CCA"/>
    <w:rsid w:val="005A5750"/>
    <w:rsid w:val="005B00AF"/>
    <w:rsid w:val="005B43C8"/>
    <w:rsid w:val="005B76D2"/>
    <w:rsid w:val="005C0A8B"/>
    <w:rsid w:val="005C5976"/>
    <w:rsid w:val="005C6483"/>
    <w:rsid w:val="005C6DC8"/>
    <w:rsid w:val="005D1E15"/>
    <w:rsid w:val="005D27F4"/>
    <w:rsid w:val="005D6636"/>
    <w:rsid w:val="005E7293"/>
    <w:rsid w:val="005F577E"/>
    <w:rsid w:val="00600DBF"/>
    <w:rsid w:val="0060165E"/>
    <w:rsid w:val="0060181D"/>
    <w:rsid w:val="00601FD6"/>
    <w:rsid w:val="006060CF"/>
    <w:rsid w:val="006171A7"/>
    <w:rsid w:val="00621543"/>
    <w:rsid w:val="00622D0D"/>
    <w:rsid w:val="00623390"/>
    <w:rsid w:val="0062411B"/>
    <w:rsid w:val="00626906"/>
    <w:rsid w:val="00630061"/>
    <w:rsid w:val="006450A3"/>
    <w:rsid w:val="00650037"/>
    <w:rsid w:val="00654D39"/>
    <w:rsid w:val="0065593F"/>
    <w:rsid w:val="006672D2"/>
    <w:rsid w:val="00667401"/>
    <w:rsid w:val="00667A6E"/>
    <w:rsid w:val="0067400F"/>
    <w:rsid w:val="00674429"/>
    <w:rsid w:val="00674C75"/>
    <w:rsid w:val="00675CCD"/>
    <w:rsid w:val="00681FB9"/>
    <w:rsid w:val="006823A1"/>
    <w:rsid w:val="00686253"/>
    <w:rsid w:val="006873F8"/>
    <w:rsid w:val="0069160E"/>
    <w:rsid w:val="00692FD2"/>
    <w:rsid w:val="00693CD3"/>
    <w:rsid w:val="006975E3"/>
    <w:rsid w:val="006A0D66"/>
    <w:rsid w:val="006A4ADC"/>
    <w:rsid w:val="006C1524"/>
    <w:rsid w:val="006C2684"/>
    <w:rsid w:val="006C5D03"/>
    <w:rsid w:val="006C73B0"/>
    <w:rsid w:val="006D019A"/>
    <w:rsid w:val="006D0AB2"/>
    <w:rsid w:val="006D44B1"/>
    <w:rsid w:val="006D7083"/>
    <w:rsid w:val="006E2991"/>
    <w:rsid w:val="006E4527"/>
    <w:rsid w:val="006E5898"/>
    <w:rsid w:val="006E71F2"/>
    <w:rsid w:val="006F1B15"/>
    <w:rsid w:val="006F3FDB"/>
    <w:rsid w:val="006F4FEE"/>
    <w:rsid w:val="006F7628"/>
    <w:rsid w:val="00704987"/>
    <w:rsid w:val="00705543"/>
    <w:rsid w:val="00710394"/>
    <w:rsid w:val="0071192A"/>
    <w:rsid w:val="00713944"/>
    <w:rsid w:val="007141EC"/>
    <w:rsid w:val="007231FC"/>
    <w:rsid w:val="007240C5"/>
    <w:rsid w:val="00724221"/>
    <w:rsid w:val="007252FE"/>
    <w:rsid w:val="00725BBB"/>
    <w:rsid w:val="007321BD"/>
    <w:rsid w:val="007327F2"/>
    <w:rsid w:val="00733899"/>
    <w:rsid w:val="007350D8"/>
    <w:rsid w:val="00747148"/>
    <w:rsid w:val="00753967"/>
    <w:rsid w:val="00755427"/>
    <w:rsid w:val="00756860"/>
    <w:rsid w:val="00757775"/>
    <w:rsid w:val="0076221A"/>
    <w:rsid w:val="00763782"/>
    <w:rsid w:val="00764A9F"/>
    <w:rsid w:val="007668D0"/>
    <w:rsid w:val="00771EFA"/>
    <w:rsid w:val="00776A43"/>
    <w:rsid w:val="0078084F"/>
    <w:rsid w:val="00783C66"/>
    <w:rsid w:val="0078750A"/>
    <w:rsid w:val="0079136D"/>
    <w:rsid w:val="00791EFB"/>
    <w:rsid w:val="007922F1"/>
    <w:rsid w:val="00796CF5"/>
    <w:rsid w:val="007A2686"/>
    <w:rsid w:val="007B2AB6"/>
    <w:rsid w:val="007B5F61"/>
    <w:rsid w:val="007C0DBC"/>
    <w:rsid w:val="007C2723"/>
    <w:rsid w:val="007C4151"/>
    <w:rsid w:val="007C5788"/>
    <w:rsid w:val="007C61C1"/>
    <w:rsid w:val="007C63C4"/>
    <w:rsid w:val="007D3E3A"/>
    <w:rsid w:val="007D5854"/>
    <w:rsid w:val="007D5B7A"/>
    <w:rsid w:val="007D7EF6"/>
    <w:rsid w:val="007E109E"/>
    <w:rsid w:val="007E2778"/>
    <w:rsid w:val="007E456F"/>
    <w:rsid w:val="007E655B"/>
    <w:rsid w:val="007E7173"/>
    <w:rsid w:val="007F0058"/>
    <w:rsid w:val="007F0EB0"/>
    <w:rsid w:val="007F2F22"/>
    <w:rsid w:val="007F309F"/>
    <w:rsid w:val="007F4330"/>
    <w:rsid w:val="008067FB"/>
    <w:rsid w:val="00806E5E"/>
    <w:rsid w:val="00813259"/>
    <w:rsid w:val="00814038"/>
    <w:rsid w:val="0081430C"/>
    <w:rsid w:val="008150D8"/>
    <w:rsid w:val="00817402"/>
    <w:rsid w:val="00820A9A"/>
    <w:rsid w:val="008213D3"/>
    <w:rsid w:val="008231CD"/>
    <w:rsid w:val="008274AD"/>
    <w:rsid w:val="008315C9"/>
    <w:rsid w:val="00835C45"/>
    <w:rsid w:val="00841A0D"/>
    <w:rsid w:val="00841CF1"/>
    <w:rsid w:val="00847DA8"/>
    <w:rsid w:val="00852BEF"/>
    <w:rsid w:val="00855B14"/>
    <w:rsid w:val="00855CA9"/>
    <w:rsid w:val="00856097"/>
    <w:rsid w:val="0086364A"/>
    <w:rsid w:val="008713E7"/>
    <w:rsid w:val="00875193"/>
    <w:rsid w:val="0088137D"/>
    <w:rsid w:val="00883F36"/>
    <w:rsid w:val="00885849"/>
    <w:rsid w:val="008922F4"/>
    <w:rsid w:val="00894772"/>
    <w:rsid w:val="00897D8D"/>
    <w:rsid w:val="008A187C"/>
    <w:rsid w:val="008A2D8C"/>
    <w:rsid w:val="008A333F"/>
    <w:rsid w:val="008A4EAD"/>
    <w:rsid w:val="008A62DC"/>
    <w:rsid w:val="008B142D"/>
    <w:rsid w:val="008C231A"/>
    <w:rsid w:val="008C2ABA"/>
    <w:rsid w:val="008C3B8A"/>
    <w:rsid w:val="008D0749"/>
    <w:rsid w:val="008D0D40"/>
    <w:rsid w:val="008D163B"/>
    <w:rsid w:val="008E0CEC"/>
    <w:rsid w:val="008E243B"/>
    <w:rsid w:val="008E4BA5"/>
    <w:rsid w:val="008E4F29"/>
    <w:rsid w:val="008E66C3"/>
    <w:rsid w:val="008E7324"/>
    <w:rsid w:val="008E7EA7"/>
    <w:rsid w:val="008F1564"/>
    <w:rsid w:val="008F6D00"/>
    <w:rsid w:val="0090203F"/>
    <w:rsid w:val="00902DA4"/>
    <w:rsid w:val="009035B7"/>
    <w:rsid w:val="00907E83"/>
    <w:rsid w:val="00911443"/>
    <w:rsid w:val="00912D7A"/>
    <w:rsid w:val="00913F74"/>
    <w:rsid w:val="00914231"/>
    <w:rsid w:val="00920FFF"/>
    <w:rsid w:val="00922FF0"/>
    <w:rsid w:val="00923ECC"/>
    <w:rsid w:val="00930C2B"/>
    <w:rsid w:val="00931BAD"/>
    <w:rsid w:val="009373EE"/>
    <w:rsid w:val="00940E51"/>
    <w:rsid w:val="00945843"/>
    <w:rsid w:val="00946C42"/>
    <w:rsid w:val="009501F4"/>
    <w:rsid w:val="0095559E"/>
    <w:rsid w:val="009621FF"/>
    <w:rsid w:val="00964A53"/>
    <w:rsid w:val="009679F6"/>
    <w:rsid w:val="00971A0F"/>
    <w:rsid w:val="00973150"/>
    <w:rsid w:val="00976892"/>
    <w:rsid w:val="00977191"/>
    <w:rsid w:val="00981953"/>
    <w:rsid w:val="00981C0C"/>
    <w:rsid w:val="00983EE6"/>
    <w:rsid w:val="0098517B"/>
    <w:rsid w:val="0098527D"/>
    <w:rsid w:val="00987A4B"/>
    <w:rsid w:val="009907AF"/>
    <w:rsid w:val="00993C06"/>
    <w:rsid w:val="00996A0B"/>
    <w:rsid w:val="009A26D8"/>
    <w:rsid w:val="009A4275"/>
    <w:rsid w:val="009A553F"/>
    <w:rsid w:val="009A61A1"/>
    <w:rsid w:val="009B487E"/>
    <w:rsid w:val="009C058C"/>
    <w:rsid w:val="009C0ECF"/>
    <w:rsid w:val="009C4E14"/>
    <w:rsid w:val="009D0625"/>
    <w:rsid w:val="009D0820"/>
    <w:rsid w:val="009D234E"/>
    <w:rsid w:val="009E17FD"/>
    <w:rsid w:val="009E5E56"/>
    <w:rsid w:val="009E6299"/>
    <w:rsid w:val="009F2F09"/>
    <w:rsid w:val="009F6A05"/>
    <w:rsid w:val="00A052B6"/>
    <w:rsid w:val="00A0695B"/>
    <w:rsid w:val="00A13544"/>
    <w:rsid w:val="00A14B28"/>
    <w:rsid w:val="00A176BB"/>
    <w:rsid w:val="00A17A53"/>
    <w:rsid w:val="00A20411"/>
    <w:rsid w:val="00A205B5"/>
    <w:rsid w:val="00A21311"/>
    <w:rsid w:val="00A22DF9"/>
    <w:rsid w:val="00A27FEF"/>
    <w:rsid w:val="00A33072"/>
    <w:rsid w:val="00A3744B"/>
    <w:rsid w:val="00A37D59"/>
    <w:rsid w:val="00A400EE"/>
    <w:rsid w:val="00A4444A"/>
    <w:rsid w:val="00A46880"/>
    <w:rsid w:val="00A51386"/>
    <w:rsid w:val="00A51A97"/>
    <w:rsid w:val="00A51DAD"/>
    <w:rsid w:val="00A54DCE"/>
    <w:rsid w:val="00A55504"/>
    <w:rsid w:val="00A5783E"/>
    <w:rsid w:val="00A602C4"/>
    <w:rsid w:val="00A61985"/>
    <w:rsid w:val="00A6399C"/>
    <w:rsid w:val="00A64430"/>
    <w:rsid w:val="00A66B36"/>
    <w:rsid w:val="00A67716"/>
    <w:rsid w:val="00A82D61"/>
    <w:rsid w:val="00A84B14"/>
    <w:rsid w:val="00A84D27"/>
    <w:rsid w:val="00A876E9"/>
    <w:rsid w:val="00A9416D"/>
    <w:rsid w:val="00A947F5"/>
    <w:rsid w:val="00A94B04"/>
    <w:rsid w:val="00A95F40"/>
    <w:rsid w:val="00A9707F"/>
    <w:rsid w:val="00AA0666"/>
    <w:rsid w:val="00AA4D85"/>
    <w:rsid w:val="00AB294B"/>
    <w:rsid w:val="00AB2C2A"/>
    <w:rsid w:val="00AB333B"/>
    <w:rsid w:val="00AB7ABD"/>
    <w:rsid w:val="00AC06F2"/>
    <w:rsid w:val="00AC49D5"/>
    <w:rsid w:val="00AC720A"/>
    <w:rsid w:val="00AC7330"/>
    <w:rsid w:val="00AC7401"/>
    <w:rsid w:val="00AD266A"/>
    <w:rsid w:val="00AD2948"/>
    <w:rsid w:val="00AD4FEC"/>
    <w:rsid w:val="00AD6E04"/>
    <w:rsid w:val="00AE2C41"/>
    <w:rsid w:val="00AE5625"/>
    <w:rsid w:val="00AF15A5"/>
    <w:rsid w:val="00AF3B67"/>
    <w:rsid w:val="00AF4BD5"/>
    <w:rsid w:val="00AF5BB1"/>
    <w:rsid w:val="00AF7D86"/>
    <w:rsid w:val="00AF7ED4"/>
    <w:rsid w:val="00B03331"/>
    <w:rsid w:val="00B03CC1"/>
    <w:rsid w:val="00B04FFB"/>
    <w:rsid w:val="00B0623A"/>
    <w:rsid w:val="00B06AD0"/>
    <w:rsid w:val="00B133D8"/>
    <w:rsid w:val="00B13662"/>
    <w:rsid w:val="00B14892"/>
    <w:rsid w:val="00B15AF7"/>
    <w:rsid w:val="00B16152"/>
    <w:rsid w:val="00B17C0A"/>
    <w:rsid w:val="00B20ED0"/>
    <w:rsid w:val="00B22928"/>
    <w:rsid w:val="00B25F17"/>
    <w:rsid w:val="00B32E53"/>
    <w:rsid w:val="00B36E80"/>
    <w:rsid w:val="00B37878"/>
    <w:rsid w:val="00B40101"/>
    <w:rsid w:val="00B4190B"/>
    <w:rsid w:val="00B41B5A"/>
    <w:rsid w:val="00B4390C"/>
    <w:rsid w:val="00B45003"/>
    <w:rsid w:val="00B476FC"/>
    <w:rsid w:val="00B50AC3"/>
    <w:rsid w:val="00B50DA4"/>
    <w:rsid w:val="00B51C70"/>
    <w:rsid w:val="00B52573"/>
    <w:rsid w:val="00B52F8D"/>
    <w:rsid w:val="00B53056"/>
    <w:rsid w:val="00B53AC5"/>
    <w:rsid w:val="00B5767F"/>
    <w:rsid w:val="00B625B7"/>
    <w:rsid w:val="00B64D73"/>
    <w:rsid w:val="00B72E19"/>
    <w:rsid w:val="00B73064"/>
    <w:rsid w:val="00B73076"/>
    <w:rsid w:val="00B751FB"/>
    <w:rsid w:val="00B752B3"/>
    <w:rsid w:val="00B76A14"/>
    <w:rsid w:val="00B76F5E"/>
    <w:rsid w:val="00B80967"/>
    <w:rsid w:val="00B86B1D"/>
    <w:rsid w:val="00B90670"/>
    <w:rsid w:val="00B92999"/>
    <w:rsid w:val="00B9315C"/>
    <w:rsid w:val="00BA020C"/>
    <w:rsid w:val="00BA3526"/>
    <w:rsid w:val="00BA4817"/>
    <w:rsid w:val="00BA4D12"/>
    <w:rsid w:val="00BB151F"/>
    <w:rsid w:val="00BB1B3C"/>
    <w:rsid w:val="00BC46FE"/>
    <w:rsid w:val="00BD48BD"/>
    <w:rsid w:val="00BD667F"/>
    <w:rsid w:val="00BE03E9"/>
    <w:rsid w:val="00BE352F"/>
    <w:rsid w:val="00BE6A31"/>
    <w:rsid w:val="00BF087A"/>
    <w:rsid w:val="00BF3303"/>
    <w:rsid w:val="00BF400E"/>
    <w:rsid w:val="00BF5011"/>
    <w:rsid w:val="00C01A16"/>
    <w:rsid w:val="00C02FD9"/>
    <w:rsid w:val="00C04EF4"/>
    <w:rsid w:val="00C06C90"/>
    <w:rsid w:val="00C07E62"/>
    <w:rsid w:val="00C13865"/>
    <w:rsid w:val="00C150CD"/>
    <w:rsid w:val="00C17AB1"/>
    <w:rsid w:val="00C2026B"/>
    <w:rsid w:val="00C221A4"/>
    <w:rsid w:val="00C25E44"/>
    <w:rsid w:val="00C320CB"/>
    <w:rsid w:val="00C32948"/>
    <w:rsid w:val="00C34C21"/>
    <w:rsid w:val="00C40DE5"/>
    <w:rsid w:val="00C41DD0"/>
    <w:rsid w:val="00C42C30"/>
    <w:rsid w:val="00C44CE5"/>
    <w:rsid w:val="00C47AA5"/>
    <w:rsid w:val="00C51C5B"/>
    <w:rsid w:val="00C57AE6"/>
    <w:rsid w:val="00C60AC8"/>
    <w:rsid w:val="00C60B85"/>
    <w:rsid w:val="00C6145D"/>
    <w:rsid w:val="00C61912"/>
    <w:rsid w:val="00C64E07"/>
    <w:rsid w:val="00C67E41"/>
    <w:rsid w:val="00C75C9A"/>
    <w:rsid w:val="00C910CC"/>
    <w:rsid w:val="00C96350"/>
    <w:rsid w:val="00CA083B"/>
    <w:rsid w:val="00CA3C1E"/>
    <w:rsid w:val="00CA5A89"/>
    <w:rsid w:val="00CA7389"/>
    <w:rsid w:val="00CA763B"/>
    <w:rsid w:val="00CA7F07"/>
    <w:rsid w:val="00CB4AE2"/>
    <w:rsid w:val="00CB6096"/>
    <w:rsid w:val="00CB617A"/>
    <w:rsid w:val="00CC10C9"/>
    <w:rsid w:val="00CC4D91"/>
    <w:rsid w:val="00CC58A8"/>
    <w:rsid w:val="00CC5FF4"/>
    <w:rsid w:val="00CC79DF"/>
    <w:rsid w:val="00CD3924"/>
    <w:rsid w:val="00CD4357"/>
    <w:rsid w:val="00CD4EC5"/>
    <w:rsid w:val="00CE2BC5"/>
    <w:rsid w:val="00CE315A"/>
    <w:rsid w:val="00CF15FB"/>
    <w:rsid w:val="00CF2AE9"/>
    <w:rsid w:val="00CF356E"/>
    <w:rsid w:val="00CF4370"/>
    <w:rsid w:val="00CF5854"/>
    <w:rsid w:val="00D0226E"/>
    <w:rsid w:val="00D048EB"/>
    <w:rsid w:val="00D05230"/>
    <w:rsid w:val="00D10CA1"/>
    <w:rsid w:val="00D13529"/>
    <w:rsid w:val="00D15C12"/>
    <w:rsid w:val="00D17133"/>
    <w:rsid w:val="00D2068C"/>
    <w:rsid w:val="00D26F53"/>
    <w:rsid w:val="00D30FCA"/>
    <w:rsid w:val="00D32C5E"/>
    <w:rsid w:val="00D333A5"/>
    <w:rsid w:val="00D35591"/>
    <w:rsid w:val="00D36754"/>
    <w:rsid w:val="00D400A7"/>
    <w:rsid w:val="00D43457"/>
    <w:rsid w:val="00D464EA"/>
    <w:rsid w:val="00D466C8"/>
    <w:rsid w:val="00D470A8"/>
    <w:rsid w:val="00D514A8"/>
    <w:rsid w:val="00D6141B"/>
    <w:rsid w:val="00D62156"/>
    <w:rsid w:val="00D65DA1"/>
    <w:rsid w:val="00D7373A"/>
    <w:rsid w:val="00D85B01"/>
    <w:rsid w:val="00D868BF"/>
    <w:rsid w:val="00D924B6"/>
    <w:rsid w:val="00D941F0"/>
    <w:rsid w:val="00D962DE"/>
    <w:rsid w:val="00DA0E26"/>
    <w:rsid w:val="00DA13F8"/>
    <w:rsid w:val="00DA2C1B"/>
    <w:rsid w:val="00DA371F"/>
    <w:rsid w:val="00DA4B8E"/>
    <w:rsid w:val="00DB0E3F"/>
    <w:rsid w:val="00DB5D6C"/>
    <w:rsid w:val="00DB7BCA"/>
    <w:rsid w:val="00DC1B25"/>
    <w:rsid w:val="00DC3FD1"/>
    <w:rsid w:val="00DC4BBE"/>
    <w:rsid w:val="00DD0A47"/>
    <w:rsid w:val="00DD3BC2"/>
    <w:rsid w:val="00DD513A"/>
    <w:rsid w:val="00DE0AE6"/>
    <w:rsid w:val="00DE117B"/>
    <w:rsid w:val="00DE1FB2"/>
    <w:rsid w:val="00DE48C6"/>
    <w:rsid w:val="00DE640F"/>
    <w:rsid w:val="00DF13E8"/>
    <w:rsid w:val="00DF4A46"/>
    <w:rsid w:val="00DF5D6E"/>
    <w:rsid w:val="00E00559"/>
    <w:rsid w:val="00E00C40"/>
    <w:rsid w:val="00E025F9"/>
    <w:rsid w:val="00E02DD3"/>
    <w:rsid w:val="00E039A3"/>
    <w:rsid w:val="00E0721F"/>
    <w:rsid w:val="00E10A3A"/>
    <w:rsid w:val="00E13980"/>
    <w:rsid w:val="00E15D32"/>
    <w:rsid w:val="00E267A5"/>
    <w:rsid w:val="00E26C97"/>
    <w:rsid w:val="00E270A3"/>
    <w:rsid w:val="00E2755D"/>
    <w:rsid w:val="00E337F3"/>
    <w:rsid w:val="00E42C61"/>
    <w:rsid w:val="00E44256"/>
    <w:rsid w:val="00E46AF3"/>
    <w:rsid w:val="00E47E84"/>
    <w:rsid w:val="00E50297"/>
    <w:rsid w:val="00E531BA"/>
    <w:rsid w:val="00E53CBC"/>
    <w:rsid w:val="00E5447E"/>
    <w:rsid w:val="00E54D7E"/>
    <w:rsid w:val="00E6198D"/>
    <w:rsid w:val="00E61F4F"/>
    <w:rsid w:val="00E672E2"/>
    <w:rsid w:val="00E67A6C"/>
    <w:rsid w:val="00E67B81"/>
    <w:rsid w:val="00E80813"/>
    <w:rsid w:val="00E87181"/>
    <w:rsid w:val="00E87695"/>
    <w:rsid w:val="00E91C50"/>
    <w:rsid w:val="00E9420E"/>
    <w:rsid w:val="00E94B50"/>
    <w:rsid w:val="00E95CC9"/>
    <w:rsid w:val="00E97A5F"/>
    <w:rsid w:val="00EA405B"/>
    <w:rsid w:val="00EA4A0C"/>
    <w:rsid w:val="00EA6310"/>
    <w:rsid w:val="00EB0C1C"/>
    <w:rsid w:val="00EB37A2"/>
    <w:rsid w:val="00EB3A6F"/>
    <w:rsid w:val="00EB45E3"/>
    <w:rsid w:val="00EB5C7F"/>
    <w:rsid w:val="00EB76EA"/>
    <w:rsid w:val="00EC493A"/>
    <w:rsid w:val="00EC4945"/>
    <w:rsid w:val="00ED2163"/>
    <w:rsid w:val="00ED234E"/>
    <w:rsid w:val="00ED3114"/>
    <w:rsid w:val="00ED6509"/>
    <w:rsid w:val="00EE4056"/>
    <w:rsid w:val="00EE495F"/>
    <w:rsid w:val="00EE54A1"/>
    <w:rsid w:val="00EE5F7D"/>
    <w:rsid w:val="00EF1F5F"/>
    <w:rsid w:val="00EF2A3F"/>
    <w:rsid w:val="00EF3A45"/>
    <w:rsid w:val="00F0408B"/>
    <w:rsid w:val="00F079C4"/>
    <w:rsid w:val="00F10180"/>
    <w:rsid w:val="00F13502"/>
    <w:rsid w:val="00F13AB6"/>
    <w:rsid w:val="00F221F4"/>
    <w:rsid w:val="00F2350B"/>
    <w:rsid w:val="00F23E18"/>
    <w:rsid w:val="00F30EAE"/>
    <w:rsid w:val="00F40AD5"/>
    <w:rsid w:val="00F4414F"/>
    <w:rsid w:val="00F446A4"/>
    <w:rsid w:val="00F465F6"/>
    <w:rsid w:val="00F5230E"/>
    <w:rsid w:val="00F535D4"/>
    <w:rsid w:val="00F53BE0"/>
    <w:rsid w:val="00F5427D"/>
    <w:rsid w:val="00F56DFC"/>
    <w:rsid w:val="00F57D7C"/>
    <w:rsid w:val="00F62363"/>
    <w:rsid w:val="00F66AF1"/>
    <w:rsid w:val="00F74ED6"/>
    <w:rsid w:val="00F75B18"/>
    <w:rsid w:val="00F762C1"/>
    <w:rsid w:val="00F77AA2"/>
    <w:rsid w:val="00F80CD0"/>
    <w:rsid w:val="00F84929"/>
    <w:rsid w:val="00F85FE8"/>
    <w:rsid w:val="00F867F4"/>
    <w:rsid w:val="00F91A15"/>
    <w:rsid w:val="00F91CD6"/>
    <w:rsid w:val="00F969C6"/>
    <w:rsid w:val="00FA52FA"/>
    <w:rsid w:val="00FA6942"/>
    <w:rsid w:val="00FA6C73"/>
    <w:rsid w:val="00FC0C3D"/>
    <w:rsid w:val="00FC38AD"/>
    <w:rsid w:val="00FC69E2"/>
    <w:rsid w:val="00FD1749"/>
    <w:rsid w:val="00FD215D"/>
    <w:rsid w:val="00FD2411"/>
    <w:rsid w:val="00FD3943"/>
    <w:rsid w:val="00FE10ED"/>
    <w:rsid w:val="00FE25F5"/>
    <w:rsid w:val="00FF0732"/>
    <w:rsid w:val="00FF136F"/>
    <w:rsid w:val="00FF2D44"/>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E8CA"/>
  <w15:chartTrackingRefBased/>
  <w15:docId w15:val="{100B80FC-32B9-4B3D-A327-6A3EE3BE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F8"/>
    <w:rPr>
      <w:rFonts w:asciiTheme="minorHAnsi" w:hAnsiTheme="minorHAnsi"/>
      <w:sz w:val="22"/>
      <w:szCs w:val="24"/>
    </w:rPr>
  </w:style>
  <w:style w:type="paragraph" w:styleId="Heading1">
    <w:name w:val="heading 1"/>
    <w:basedOn w:val="Normal"/>
    <w:next w:val="Normal"/>
    <w:link w:val="Heading1Char"/>
    <w:uiPriority w:val="9"/>
    <w:qFormat/>
    <w:rsid w:val="0078750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EventTitle">
    <w:name w:val="NewsletterEventTitle"/>
    <w:basedOn w:val="EventTitle"/>
    <w:next w:val="Normal"/>
    <w:link w:val="NewsletterEventTitleChar"/>
    <w:autoRedefine/>
    <w:qFormat/>
    <w:rsid w:val="00307080"/>
    <w:pPr>
      <w:ind w:left="336"/>
      <w:jc w:val="center"/>
    </w:pPr>
    <w:rPr>
      <w:rFonts w:eastAsia="MS Mincho"/>
      <w:color w:val="auto"/>
    </w:rPr>
  </w:style>
  <w:style w:type="character" w:customStyle="1" w:styleId="NewsletterEventTitleChar">
    <w:name w:val="NewsletterEventTitle Char"/>
    <w:link w:val="NewsletterEventTitle"/>
    <w:rsid w:val="00307080"/>
    <w:rPr>
      <w:rFonts w:ascii="Cambria" w:eastAsia="MS Mincho" w:hAnsi="Cambria" w:cstheme="minorHAnsi"/>
      <w:b/>
      <w:bCs/>
      <w:i/>
      <w:spacing w:val="6"/>
      <w:sz w:val="22"/>
      <w:lang w:eastAsia="ja-JP"/>
    </w:rPr>
  </w:style>
  <w:style w:type="paragraph" w:customStyle="1" w:styleId="EventTitle0">
    <w:name w:val="EventTitle"/>
    <w:basedOn w:val="Normal"/>
    <w:link w:val="EventTitleChar"/>
    <w:autoRedefine/>
    <w:qFormat/>
    <w:rsid w:val="006D019A"/>
    <w:pPr>
      <w:tabs>
        <w:tab w:val="right" w:pos="6840"/>
      </w:tabs>
      <w:overflowPunct w:val="0"/>
      <w:autoSpaceDE w:val="0"/>
      <w:autoSpaceDN w:val="0"/>
      <w:adjustRightInd w:val="0"/>
      <w:spacing w:before="120" w:line="240" w:lineRule="exact"/>
      <w:ind w:right="-90"/>
      <w:jc w:val="right"/>
      <w:textAlignment w:val="baseline"/>
    </w:pPr>
    <w:rPr>
      <w:rFonts w:ascii="Cambria" w:hAnsi="Cambria" w:cs="Arial"/>
      <w:b/>
      <w:bCs/>
      <w:i/>
      <w:color w:val="000000"/>
      <w:spacing w:val="-6"/>
      <w:szCs w:val="20"/>
      <w:lang w:eastAsia="ja-JP"/>
    </w:rPr>
  </w:style>
  <w:style w:type="character" w:customStyle="1" w:styleId="EventTitleChar">
    <w:name w:val="EventTitle Char"/>
    <w:link w:val="EventTitle0"/>
    <w:rsid w:val="006D019A"/>
    <w:rPr>
      <w:rFonts w:ascii="Cambria" w:hAnsi="Cambria" w:cs="Arial"/>
      <w:b/>
      <w:bCs/>
      <w:i/>
      <w:color w:val="000000"/>
      <w:spacing w:val="-6"/>
      <w:sz w:val="22"/>
      <w:lang w:eastAsia="ja-JP"/>
    </w:rPr>
  </w:style>
  <w:style w:type="paragraph" w:customStyle="1" w:styleId="EventTitle">
    <w:name w:val="Event Title"/>
    <w:basedOn w:val="Normal"/>
    <w:link w:val="EventTitleChar0"/>
    <w:autoRedefine/>
    <w:qFormat/>
    <w:rsid w:val="00307080"/>
    <w:pPr>
      <w:tabs>
        <w:tab w:val="right" w:pos="6840"/>
      </w:tabs>
      <w:overflowPunct w:val="0"/>
      <w:autoSpaceDE w:val="0"/>
      <w:autoSpaceDN w:val="0"/>
      <w:adjustRightInd w:val="0"/>
      <w:spacing w:before="120" w:line="240" w:lineRule="exact"/>
      <w:ind w:right="-90"/>
      <w:jc w:val="right"/>
      <w:textAlignment w:val="baseline"/>
    </w:pPr>
    <w:rPr>
      <w:rFonts w:ascii="Cambria" w:hAnsi="Cambria" w:cstheme="minorHAnsi"/>
      <w:b/>
      <w:bCs/>
      <w:i/>
      <w:color w:val="000000"/>
      <w:spacing w:val="6"/>
      <w:szCs w:val="20"/>
      <w:lang w:eastAsia="ja-JP"/>
    </w:rPr>
  </w:style>
  <w:style w:type="character" w:customStyle="1" w:styleId="EventTitleChar0">
    <w:name w:val="Event Title Char"/>
    <w:link w:val="EventTitle"/>
    <w:rsid w:val="00307080"/>
    <w:rPr>
      <w:rFonts w:ascii="Cambria" w:hAnsi="Cambria" w:cstheme="minorHAnsi"/>
      <w:b/>
      <w:bCs/>
      <w:i/>
      <w:color w:val="000000"/>
      <w:spacing w:val="6"/>
      <w:sz w:val="22"/>
      <w:lang w:eastAsia="ja-JP"/>
    </w:rPr>
  </w:style>
  <w:style w:type="paragraph" w:customStyle="1" w:styleId="SubheadingNewsletter">
    <w:name w:val="Sub heading Newsletter"/>
    <w:basedOn w:val="Normal"/>
    <w:qFormat/>
    <w:rsid w:val="00307080"/>
    <w:pPr>
      <w:keepNext/>
      <w:widowControl w:val="0"/>
      <w:tabs>
        <w:tab w:val="right" w:pos="4680"/>
      </w:tabs>
      <w:overflowPunct w:val="0"/>
      <w:autoSpaceDE w:val="0"/>
      <w:autoSpaceDN w:val="0"/>
      <w:adjustRightInd w:val="0"/>
      <w:spacing w:before="60" w:after="240" w:line="240" w:lineRule="exact"/>
      <w:ind w:left="187" w:right="-58" w:hanging="187"/>
      <w:jc w:val="center"/>
      <w:textAlignment w:val="baseline"/>
      <w:outlineLvl w:val="3"/>
    </w:pPr>
    <w:rPr>
      <w:b/>
      <w:i/>
      <w:spacing w:val="-6"/>
      <w:szCs w:val="23"/>
    </w:rPr>
  </w:style>
  <w:style w:type="paragraph" w:customStyle="1" w:styleId="SubtitleNewsletter">
    <w:name w:val="Subtitle Newsletter"/>
    <w:basedOn w:val="NewsletterEventTitle"/>
    <w:autoRedefine/>
    <w:qFormat/>
    <w:rsid w:val="00307080"/>
  </w:style>
  <w:style w:type="paragraph" w:styleId="Subtitle">
    <w:name w:val="Subtitle"/>
    <w:basedOn w:val="Normal"/>
    <w:next w:val="Normal"/>
    <w:link w:val="SubtitleChar"/>
    <w:autoRedefine/>
    <w:uiPriority w:val="11"/>
    <w:qFormat/>
    <w:rsid w:val="00307080"/>
    <w:pPr>
      <w:numPr>
        <w:ilvl w:val="1"/>
      </w:numPr>
      <w:tabs>
        <w:tab w:val="left" w:pos="270"/>
      </w:tabs>
      <w:overflowPunct w:val="0"/>
      <w:autoSpaceDE w:val="0"/>
      <w:autoSpaceDN w:val="0"/>
      <w:adjustRightInd w:val="0"/>
      <w:spacing w:before="240" w:after="160"/>
      <w:ind w:left="389" w:right="-58"/>
      <w:jc w:val="center"/>
      <w:textAlignment w:val="baseline"/>
    </w:pPr>
    <w:rPr>
      <w:rFonts w:eastAsiaTheme="minorEastAsia" w:cstheme="minorBidi"/>
      <w:b/>
      <w:i/>
      <w:color w:val="5A5A5A" w:themeColor="text1" w:themeTint="A5"/>
      <w:spacing w:val="15"/>
      <w:szCs w:val="22"/>
    </w:rPr>
  </w:style>
  <w:style w:type="character" w:customStyle="1" w:styleId="SubtitleChar">
    <w:name w:val="Subtitle Char"/>
    <w:basedOn w:val="DefaultParagraphFont"/>
    <w:link w:val="Subtitle"/>
    <w:uiPriority w:val="11"/>
    <w:rsid w:val="00307080"/>
    <w:rPr>
      <w:rFonts w:asciiTheme="minorHAnsi" w:eastAsiaTheme="minorEastAsia" w:hAnsiTheme="minorHAnsi" w:cstheme="minorBidi"/>
      <w:b/>
      <w:i/>
      <w:color w:val="5A5A5A" w:themeColor="text1" w:themeTint="A5"/>
      <w:spacing w:val="15"/>
      <w:sz w:val="22"/>
      <w:szCs w:val="22"/>
    </w:rPr>
  </w:style>
  <w:style w:type="paragraph" w:customStyle="1" w:styleId="BodyText">
    <w:name w:val="BodyText"/>
    <w:basedOn w:val="Normal"/>
    <w:autoRedefine/>
    <w:qFormat/>
    <w:rsid w:val="00C51C5B"/>
    <w:pPr>
      <w:tabs>
        <w:tab w:val="right" w:pos="1134"/>
        <w:tab w:val="left" w:pos="1494"/>
      </w:tabs>
      <w:overflowPunct w:val="0"/>
      <w:autoSpaceDE w:val="0"/>
      <w:autoSpaceDN w:val="0"/>
      <w:adjustRightInd w:val="0"/>
      <w:spacing w:before="120" w:after="120"/>
      <w:ind w:left="360" w:right="-90"/>
      <w:textAlignment w:val="baseline"/>
    </w:pPr>
    <w:rPr>
      <w:rFonts w:ascii="Cambria" w:hAnsi="Cambria"/>
      <w:spacing w:val="-6"/>
      <w:szCs w:val="16"/>
    </w:rPr>
  </w:style>
  <w:style w:type="paragraph" w:customStyle="1" w:styleId="Calendarentry">
    <w:name w:val="Calendar entry"/>
    <w:basedOn w:val="Normal"/>
    <w:autoRedefine/>
    <w:qFormat/>
    <w:rsid w:val="000E136F"/>
    <w:pPr>
      <w:keepNext/>
      <w:widowControl w:val="0"/>
      <w:tabs>
        <w:tab w:val="right" w:pos="4680"/>
      </w:tabs>
      <w:overflowPunct w:val="0"/>
      <w:autoSpaceDE w:val="0"/>
      <w:autoSpaceDN w:val="0"/>
      <w:adjustRightInd w:val="0"/>
      <w:spacing w:before="60" w:after="60"/>
      <w:ind w:left="374" w:hanging="14"/>
      <w:textAlignment w:val="baseline"/>
      <w:outlineLvl w:val="3"/>
    </w:pPr>
    <w:rPr>
      <w:rFonts w:ascii="Arial" w:hAnsi="Arial" w:cs="Arial"/>
      <w:b/>
      <w:bCs/>
      <w:color w:val="000000"/>
      <w:spacing w:val="-6"/>
      <w:sz w:val="20"/>
      <w:szCs w:val="20"/>
    </w:rPr>
  </w:style>
  <w:style w:type="paragraph" w:customStyle="1" w:styleId="EventContent">
    <w:name w:val="EventContent"/>
    <w:basedOn w:val="BodyText"/>
    <w:autoRedefine/>
    <w:qFormat/>
    <w:rsid w:val="000E136F"/>
    <w:pPr>
      <w:spacing w:line="240" w:lineRule="exact"/>
      <w:ind w:left="144" w:right="360"/>
      <w:jc w:val="right"/>
    </w:pPr>
    <w:rPr>
      <w:i/>
      <w:lang w:eastAsia="ja-JP"/>
    </w:rPr>
  </w:style>
  <w:style w:type="character" w:styleId="Hyperlink">
    <w:name w:val="Hyperlink"/>
    <w:uiPriority w:val="99"/>
    <w:qFormat/>
    <w:rsid w:val="00DC1B25"/>
    <w:rPr>
      <w:rFonts w:ascii="Cambria" w:hAnsi="Cambria"/>
      <w:b/>
      <w:color w:val="0000FF"/>
      <w:sz w:val="18"/>
      <w:u w:val="single"/>
    </w:rPr>
  </w:style>
  <w:style w:type="character" w:customStyle="1" w:styleId="Heading1Char">
    <w:name w:val="Heading 1 Char"/>
    <w:basedOn w:val="DefaultParagraphFont"/>
    <w:link w:val="Heading1"/>
    <w:uiPriority w:val="9"/>
    <w:rsid w:val="0078750A"/>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526CF5"/>
    <w:rPr>
      <w:sz w:val="20"/>
      <w:szCs w:val="20"/>
    </w:rPr>
  </w:style>
  <w:style w:type="character" w:customStyle="1" w:styleId="FootnoteTextChar">
    <w:name w:val="Footnote Text Char"/>
    <w:basedOn w:val="DefaultParagraphFont"/>
    <w:link w:val="FootnoteText"/>
    <w:uiPriority w:val="99"/>
    <w:semiHidden/>
    <w:rsid w:val="00526CF5"/>
    <w:rPr>
      <w:rFonts w:asciiTheme="minorHAnsi" w:hAnsiTheme="minorHAnsi"/>
    </w:rPr>
  </w:style>
  <w:style w:type="character" w:styleId="FootnoteReference">
    <w:name w:val="footnote reference"/>
    <w:basedOn w:val="DefaultParagraphFont"/>
    <w:uiPriority w:val="99"/>
    <w:semiHidden/>
    <w:unhideWhenUsed/>
    <w:rsid w:val="00526CF5"/>
    <w:rPr>
      <w:vertAlign w:val="superscript"/>
    </w:rPr>
  </w:style>
  <w:style w:type="paragraph" w:styleId="BalloonText">
    <w:name w:val="Balloon Text"/>
    <w:basedOn w:val="Normal"/>
    <w:link w:val="BalloonTextChar"/>
    <w:uiPriority w:val="99"/>
    <w:semiHidden/>
    <w:unhideWhenUsed/>
    <w:rsid w:val="00E26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7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2098">
      <w:bodyDiv w:val="1"/>
      <w:marLeft w:val="0"/>
      <w:marRight w:val="0"/>
      <w:marTop w:val="0"/>
      <w:marBottom w:val="0"/>
      <w:divBdr>
        <w:top w:val="none" w:sz="0" w:space="0" w:color="auto"/>
        <w:left w:val="none" w:sz="0" w:space="0" w:color="auto"/>
        <w:bottom w:val="none" w:sz="0" w:space="0" w:color="auto"/>
        <w:right w:val="none" w:sz="0" w:space="0" w:color="auto"/>
      </w:divBdr>
    </w:div>
    <w:div w:id="20027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e.yale.edu/" TargetMode="External"/><Relationship Id="rId3" Type="http://schemas.openxmlformats.org/officeDocument/2006/relationships/settings" Target="settings.xml"/><Relationship Id="rId7" Type="http://schemas.openxmlformats.org/officeDocument/2006/relationships/hyperlink" Target="https://cup.columbia.edu/book/thomas-berry/978023117698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monwealmagazin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Pierre_Teilhard_de_Chardin" TargetMode="External"/><Relationship Id="rId2" Type="http://schemas.openxmlformats.org/officeDocument/2006/relationships/hyperlink" Target="https://www.humansandnature.org/brian-swimme" TargetMode="External"/><Relationship Id="rId1" Type="http://schemas.openxmlformats.org/officeDocument/2006/relationships/hyperlink" Target="https://www.youtube.com/watch?v=Lgq_-3rwOZ4&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F9D56-18C6-41CB-9B84-5FDEB933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8</cp:revision>
  <cp:lastPrinted>2019-07-22T16:55:00Z</cp:lastPrinted>
  <dcterms:created xsi:type="dcterms:W3CDTF">2019-07-22T14:09:00Z</dcterms:created>
  <dcterms:modified xsi:type="dcterms:W3CDTF">2019-07-23T15:07:00Z</dcterms:modified>
</cp:coreProperties>
</file>